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77"/>
      </w:tblGrid>
      <w:tr w:rsidR="00D70747" w:rsidRPr="00531797" w:rsidTr="003A49BB">
        <w:trPr>
          <w:trHeight w:val="2430"/>
        </w:trPr>
        <w:tc>
          <w:tcPr>
            <w:tcW w:w="9977" w:type="dxa"/>
          </w:tcPr>
          <w:tbl>
            <w:tblPr>
              <w:tblW w:w="10000" w:type="dxa"/>
              <w:tblLayout w:type="fixed"/>
              <w:tblLook w:val="04A0" w:firstRow="1" w:lastRow="0" w:firstColumn="1" w:lastColumn="0" w:noHBand="0" w:noVBand="1"/>
            </w:tblPr>
            <w:tblGrid>
              <w:gridCol w:w="3653"/>
              <w:gridCol w:w="6347"/>
            </w:tblGrid>
            <w:tr w:rsidR="00D70747" w:rsidRPr="00531797" w:rsidTr="003A49BB">
              <w:trPr>
                <w:trHeight w:val="1738"/>
              </w:trPr>
              <w:tc>
                <w:tcPr>
                  <w:tcW w:w="3651" w:type="dxa"/>
                  <w:hideMark/>
                </w:tcPr>
                <w:p w:rsidR="00D70747" w:rsidRPr="00531797" w:rsidRDefault="00D70747" w:rsidP="003A49BB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ind w:left="-198" w:firstLine="108"/>
                  </w:pPr>
                  <w:r w:rsidRPr="00531797">
                    <w:rPr>
                      <w:noProof/>
                    </w:rPr>
                    <w:drawing>
                      <wp:inline distT="0" distB="0" distL="0" distR="0" wp14:anchorId="34FC46BB" wp14:editId="4D323904">
                        <wp:extent cx="2258060" cy="1153160"/>
                        <wp:effectExtent l="0" t="0" r="8890" b="8890"/>
                        <wp:docPr id="2" name="Picture 2" descr="klise za zlatotisak 3 GRBA-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lise za zlatotisak 3 GRBA-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8060" cy="1153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43" w:type="dxa"/>
                </w:tcPr>
                <w:p w:rsidR="00D70747" w:rsidRPr="00531797" w:rsidRDefault="00D70747" w:rsidP="003A49BB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14"/>
                      <w:szCs w:val="20"/>
                    </w:rPr>
                  </w:pPr>
                </w:p>
                <w:p w:rsidR="00D70747" w:rsidRPr="00531797" w:rsidRDefault="00D70747" w:rsidP="003A49BB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14"/>
                      <w:szCs w:val="20"/>
                    </w:rPr>
                  </w:pPr>
                </w:p>
                <w:p w:rsidR="00D70747" w:rsidRPr="00531797" w:rsidRDefault="00D70747" w:rsidP="003A49BB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14"/>
                      <w:szCs w:val="20"/>
                    </w:rPr>
                  </w:pPr>
                </w:p>
                <w:p w:rsidR="00D70747" w:rsidRPr="00531797" w:rsidRDefault="00D70747" w:rsidP="003A49BB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18"/>
                      <w:szCs w:val="20"/>
                    </w:rPr>
                  </w:pPr>
                  <w:proofErr w:type="spellStart"/>
                  <w:r w:rsidRPr="00531797">
                    <w:rPr>
                      <w:sz w:val="18"/>
                      <w:szCs w:val="20"/>
                    </w:rPr>
                    <w:t>Република</w:t>
                  </w:r>
                  <w:proofErr w:type="spellEnd"/>
                  <w:r w:rsidRPr="00531797"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531797">
                    <w:rPr>
                      <w:sz w:val="18"/>
                      <w:szCs w:val="20"/>
                    </w:rPr>
                    <w:t>Србија</w:t>
                  </w:r>
                  <w:proofErr w:type="spellEnd"/>
                </w:p>
                <w:p w:rsidR="00D70747" w:rsidRPr="00531797" w:rsidRDefault="00D70747" w:rsidP="003A49BB">
                  <w:pPr>
                    <w:spacing w:after="60" w:line="240" w:lineRule="auto"/>
                    <w:rPr>
                      <w:sz w:val="18"/>
                      <w:szCs w:val="20"/>
                    </w:rPr>
                  </w:pPr>
                  <w:proofErr w:type="spellStart"/>
                  <w:r w:rsidRPr="00531797">
                    <w:rPr>
                      <w:sz w:val="18"/>
                      <w:szCs w:val="20"/>
                    </w:rPr>
                    <w:t>Аутономна</w:t>
                  </w:r>
                  <w:proofErr w:type="spellEnd"/>
                  <w:r w:rsidRPr="00531797">
                    <w:rPr>
                      <w:sz w:val="18"/>
                      <w:szCs w:val="20"/>
                    </w:rPr>
                    <w:t xml:space="preserve"> </w:t>
                  </w:r>
                  <w:r w:rsidRPr="00531797">
                    <w:rPr>
                      <w:sz w:val="18"/>
                      <w:szCs w:val="20"/>
                      <w:lang w:val="sr-Cyrl-RS"/>
                    </w:rPr>
                    <w:t>п</w:t>
                  </w:r>
                  <w:proofErr w:type="spellStart"/>
                  <w:r w:rsidRPr="00531797">
                    <w:rPr>
                      <w:sz w:val="18"/>
                      <w:szCs w:val="20"/>
                    </w:rPr>
                    <w:t>окрајина</w:t>
                  </w:r>
                  <w:proofErr w:type="spellEnd"/>
                  <w:r w:rsidRPr="00531797"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531797">
                    <w:rPr>
                      <w:sz w:val="18"/>
                      <w:szCs w:val="20"/>
                    </w:rPr>
                    <w:t>Војводина</w:t>
                  </w:r>
                  <w:proofErr w:type="spellEnd"/>
                </w:p>
                <w:p w:rsidR="00D70747" w:rsidRPr="00531797" w:rsidRDefault="00D70747" w:rsidP="003A49BB">
                  <w:pPr>
                    <w:spacing w:after="0" w:line="200" w:lineRule="exact"/>
                    <w:rPr>
                      <w:b/>
                      <w:bCs/>
                      <w:szCs w:val="20"/>
                      <w:lang w:val="ru-RU"/>
                    </w:rPr>
                  </w:pPr>
                  <w:r w:rsidRPr="00531797">
                    <w:rPr>
                      <w:b/>
                      <w:bCs/>
                      <w:szCs w:val="20"/>
                      <w:lang w:val="ru-RU"/>
                    </w:rPr>
                    <w:t xml:space="preserve">Покрајински секретаријат за </w:t>
                  </w:r>
                </w:p>
                <w:p w:rsidR="00D70747" w:rsidRPr="00531797" w:rsidRDefault="00D70747" w:rsidP="003A49BB">
                  <w:pPr>
                    <w:spacing w:after="0" w:line="200" w:lineRule="exact"/>
                    <w:rPr>
                      <w:b/>
                      <w:bCs/>
                      <w:szCs w:val="20"/>
                      <w:lang w:val="ru-RU"/>
                    </w:rPr>
                  </w:pPr>
                  <w:r w:rsidRPr="00531797">
                    <w:rPr>
                      <w:b/>
                      <w:bCs/>
                      <w:szCs w:val="20"/>
                      <w:lang w:val="ru-RU"/>
                    </w:rPr>
                    <w:t xml:space="preserve">социјалну политику, демографију </w:t>
                  </w:r>
                </w:p>
                <w:p w:rsidR="00D70747" w:rsidRPr="00531797" w:rsidRDefault="00D70747" w:rsidP="003A49BB">
                  <w:pPr>
                    <w:spacing w:after="0" w:line="200" w:lineRule="exact"/>
                    <w:rPr>
                      <w:b/>
                      <w:bCs/>
                      <w:szCs w:val="20"/>
                      <w:lang w:val="ru-RU"/>
                    </w:rPr>
                  </w:pPr>
                  <w:r w:rsidRPr="00531797">
                    <w:rPr>
                      <w:b/>
                      <w:bCs/>
                      <w:szCs w:val="20"/>
                      <w:lang w:val="ru-RU"/>
                    </w:rPr>
                    <w:t>и равноправност полова</w:t>
                  </w:r>
                </w:p>
                <w:p w:rsidR="00D70747" w:rsidRPr="00531797" w:rsidRDefault="00D70747" w:rsidP="003A49BB">
                  <w:pPr>
                    <w:tabs>
                      <w:tab w:val="center" w:pos="4680"/>
                      <w:tab w:val="right" w:pos="9360"/>
                    </w:tabs>
                    <w:spacing w:before="60" w:after="0" w:line="240" w:lineRule="auto"/>
                    <w:rPr>
                      <w:sz w:val="20"/>
                      <w:szCs w:val="20"/>
                      <w:lang w:val="ru-RU"/>
                    </w:rPr>
                  </w:pPr>
                  <w:r w:rsidRPr="00531797">
                    <w:rPr>
                      <w:sz w:val="16"/>
                      <w:szCs w:val="16"/>
                      <w:lang w:val="ru-RU"/>
                    </w:rPr>
                    <w:t>Булевар Михајла Пупина 16, 21000 Нови Сад</w:t>
                  </w:r>
                </w:p>
                <w:p w:rsidR="00D70747" w:rsidRPr="00531797" w:rsidRDefault="00D70747" w:rsidP="003A49BB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16"/>
                      <w:szCs w:val="16"/>
                      <w:lang w:val="ru-RU"/>
                    </w:rPr>
                  </w:pPr>
                  <w:r w:rsidRPr="00531797">
                    <w:rPr>
                      <w:sz w:val="16"/>
                      <w:szCs w:val="16"/>
                      <w:lang w:val="ru-RU"/>
                    </w:rPr>
                    <w:t xml:space="preserve">Т: +381 21 487 4624  </w:t>
                  </w:r>
                  <w:r w:rsidRPr="00531797">
                    <w:rPr>
                      <w:sz w:val="16"/>
                      <w:szCs w:val="16"/>
                    </w:rPr>
                    <w:t>F</w:t>
                  </w:r>
                  <w:r w:rsidRPr="00531797">
                    <w:rPr>
                      <w:sz w:val="16"/>
                      <w:szCs w:val="16"/>
                      <w:lang w:val="ru-RU"/>
                    </w:rPr>
                    <w:t>: +381 21 456 586</w:t>
                  </w:r>
                </w:p>
                <w:p w:rsidR="00D70747" w:rsidRPr="00531797" w:rsidRDefault="00D70747" w:rsidP="003A49BB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noProof/>
                      <w:sz w:val="16"/>
                      <w:szCs w:val="16"/>
                      <w:lang w:val="ru-RU"/>
                    </w:rPr>
                  </w:pPr>
                  <w:r w:rsidRPr="00531797">
                    <w:rPr>
                      <w:sz w:val="16"/>
                      <w:szCs w:val="16"/>
                    </w:rPr>
                    <w:t>www</w:t>
                  </w:r>
                  <w:r w:rsidRPr="00531797">
                    <w:rPr>
                      <w:sz w:val="16"/>
                      <w:szCs w:val="16"/>
                      <w:lang w:val="ru-RU"/>
                    </w:rPr>
                    <w:t>.</w:t>
                  </w:r>
                  <w:proofErr w:type="spellStart"/>
                  <w:r w:rsidRPr="00531797">
                    <w:rPr>
                      <w:sz w:val="16"/>
                      <w:szCs w:val="16"/>
                    </w:rPr>
                    <w:t>socijalnapolitika.vojvodina</w:t>
                  </w:r>
                  <w:proofErr w:type="spellEnd"/>
                  <w:r w:rsidRPr="00531797">
                    <w:rPr>
                      <w:sz w:val="16"/>
                      <w:szCs w:val="16"/>
                      <w:lang w:val="ru-RU"/>
                    </w:rPr>
                    <w:t>.</w:t>
                  </w:r>
                  <w:proofErr w:type="spellStart"/>
                  <w:r w:rsidRPr="00531797">
                    <w:rPr>
                      <w:sz w:val="16"/>
                      <w:szCs w:val="16"/>
                    </w:rPr>
                    <w:t>gov</w:t>
                  </w:r>
                  <w:proofErr w:type="spellEnd"/>
                  <w:r w:rsidRPr="00531797">
                    <w:rPr>
                      <w:sz w:val="16"/>
                      <w:szCs w:val="16"/>
                      <w:lang w:val="ru-RU"/>
                    </w:rPr>
                    <w:t>.</w:t>
                  </w:r>
                  <w:proofErr w:type="spellStart"/>
                  <w:r w:rsidRPr="00531797">
                    <w:rPr>
                      <w:sz w:val="16"/>
                      <w:szCs w:val="16"/>
                    </w:rPr>
                    <w:t>rs</w:t>
                  </w:r>
                  <w:proofErr w:type="spellEnd"/>
                </w:p>
              </w:tc>
            </w:tr>
          </w:tbl>
          <w:p w:rsidR="00D70747" w:rsidRPr="00531797" w:rsidRDefault="00D70747" w:rsidP="003A49BB"/>
        </w:tc>
      </w:tr>
    </w:tbl>
    <w:p w:rsidR="00D70747" w:rsidRPr="00531797" w:rsidRDefault="00D70747" w:rsidP="00D70747">
      <w:pPr>
        <w:ind w:left="2160" w:firstLine="720"/>
        <w:jc w:val="both"/>
        <w:rPr>
          <w:sz w:val="16"/>
          <w:szCs w:val="16"/>
        </w:rPr>
      </w:pPr>
      <w:r w:rsidRPr="00531797">
        <w:rPr>
          <w:sz w:val="16"/>
          <w:szCs w:val="16"/>
          <w:lang w:val="sr-Cyrl-RS"/>
        </w:rPr>
        <w:t xml:space="preserve">    </w:t>
      </w:r>
      <w:r w:rsidRPr="00531797">
        <w:rPr>
          <w:sz w:val="16"/>
          <w:szCs w:val="16"/>
        </w:rPr>
        <w:t xml:space="preserve">БРОЈ: </w:t>
      </w:r>
      <w:r w:rsidRPr="00D85856">
        <w:rPr>
          <w:sz w:val="16"/>
          <w:szCs w:val="16"/>
          <w:shd w:val="clear" w:color="auto" w:fill="FFFFFF"/>
        </w:rPr>
        <w:t>000353983 2026 99361 000 000 000 001</w:t>
      </w:r>
      <w:r w:rsidRPr="00D85856">
        <w:rPr>
          <w:sz w:val="16"/>
          <w:szCs w:val="16"/>
          <w:shd w:val="clear" w:color="auto" w:fill="FFFFFF"/>
          <w:lang w:val="sr-Cyrl-RS"/>
        </w:rPr>
        <w:t xml:space="preserve"> </w:t>
      </w:r>
      <w:r>
        <w:rPr>
          <w:sz w:val="16"/>
          <w:szCs w:val="16"/>
          <w:shd w:val="clear" w:color="auto" w:fill="FFFFFF"/>
          <w:lang w:val="sr-Cyrl-RS"/>
        </w:rPr>
        <w:t xml:space="preserve">         </w:t>
      </w:r>
      <w:r w:rsidRPr="00531797">
        <w:rPr>
          <w:sz w:val="16"/>
          <w:szCs w:val="16"/>
        </w:rPr>
        <w:t xml:space="preserve">ДАТУМ: </w:t>
      </w:r>
      <w:r>
        <w:rPr>
          <w:sz w:val="16"/>
          <w:szCs w:val="16"/>
          <w:lang w:val="sr-Cyrl-RS"/>
        </w:rPr>
        <w:t>20</w:t>
      </w:r>
      <w:r w:rsidRPr="00531797">
        <w:rPr>
          <w:sz w:val="16"/>
          <w:szCs w:val="16"/>
        </w:rPr>
        <w:t>.0</w:t>
      </w:r>
      <w:r>
        <w:rPr>
          <w:sz w:val="16"/>
          <w:szCs w:val="16"/>
          <w:lang w:val="sr-Cyrl-RS"/>
        </w:rPr>
        <w:t>2</w:t>
      </w:r>
      <w:r>
        <w:rPr>
          <w:sz w:val="16"/>
          <w:szCs w:val="16"/>
        </w:rPr>
        <w:t>.202</w:t>
      </w:r>
      <w:r>
        <w:rPr>
          <w:sz w:val="16"/>
          <w:szCs w:val="16"/>
          <w:lang w:val="sr-Cyrl-RS"/>
        </w:rPr>
        <w:t>6</w:t>
      </w:r>
      <w:r w:rsidRPr="00531797">
        <w:rPr>
          <w:sz w:val="16"/>
          <w:szCs w:val="16"/>
        </w:rPr>
        <w:t xml:space="preserve">. </w:t>
      </w:r>
      <w:proofErr w:type="spellStart"/>
      <w:proofErr w:type="gramStart"/>
      <w:r w:rsidRPr="00531797">
        <w:rPr>
          <w:sz w:val="16"/>
          <w:szCs w:val="16"/>
        </w:rPr>
        <w:t>године</w:t>
      </w:r>
      <w:proofErr w:type="spellEnd"/>
      <w:proofErr w:type="gramEnd"/>
      <w:r w:rsidRPr="00531797">
        <w:rPr>
          <w:sz w:val="16"/>
          <w:szCs w:val="16"/>
        </w:rPr>
        <w:t xml:space="preserve"> </w:t>
      </w:r>
    </w:p>
    <w:p w:rsidR="00D70747" w:rsidRDefault="00D70747" w:rsidP="007257CE">
      <w:pPr>
        <w:jc w:val="both"/>
      </w:pPr>
    </w:p>
    <w:p w:rsidR="007257CE" w:rsidRPr="007257CE" w:rsidRDefault="007257CE" w:rsidP="007257CE">
      <w:pPr>
        <w:jc w:val="both"/>
      </w:pPr>
      <w:proofErr w:type="spellStart"/>
      <w:r w:rsidRPr="007257CE">
        <w:t>На</w:t>
      </w:r>
      <w:proofErr w:type="spellEnd"/>
      <w:r w:rsidRPr="007257CE">
        <w:t xml:space="preserve"> </w:t>
      </w:r>
      <w:proofErr w:type="spellStart"/>
      <w:r w:rsidRPr="007257CE">
        <w:t>основу</w:t>
      </w:r>
      <w:proofErr w:type="spellEnd"/>
      <w:r w:rsidRPr="007257CE">
        <w:t xml:space="preserve"> </w:t>
      </w:r>
      <w:proofErr w:type="spellStart"/>
      <w:r w:rsidRPr="007257CE">
        <w:t>члана</w:t>
      </w:r>
      <w:proofErr w:type="spellEnd"/>
      <w:r w:rsidRPr="007257CE">
        <w:t xml:space="preserve"> 3. </w:t>
      </w:r>
      <w:proofErr w:type="spellStart"/>
      <w:proofErr w:type="gramStart"/>
      <w:r w:rsidRPr="007257CE">
        <w:t>став</w:t>
      </w:r>
      <w:proofErr w:type="spellEnd"/>
      <w:proofErr w:type="gramEnd"/>
      <w:r w:rsidRPr="007257CE">
        <w:t xml:space="preserve"> 1. </w:t>
      </w:r>
      <w:proofErr w:type="spellStart"/>
      <w:r w:rsidRPr="007257CE">
        <w:t>Одлуке</w:t>
      </w:r>
      <w:proofErr w:type="spellEnd"/>
      <w:r w:rsidRPr="007257CE">
        <w:t xml:space="preserve"> о </w:t>
      </w:r>
      <w:proofErr w:type="spellStart"/>
      <w:r w:rsidRPr="007257CE">
        <w:t>додели</w:t>
      </w:r>
      <w:proofErr w:type="spellEnd"/>
      <w:r w:rsidRPr="007257CE">
        <w:t xml:space="preserve"> </w:t>
      </w:r>
      <w:proofErr w:type="spellStart"/>
      <w:r w:rsidRPr="007257CE">
        <w:t>бесповратних</w:t>
      </w:r>
      <w:proofErr w:type="spellEnd"/>
      <w:r w:rsidRPr="007257CE">
        <w:t xml:space="preserve"> </w:t>
      </w:r>
      <w:proofErr w:type="spellStart"/>
      <w:r w:rsidRPr="007257CE">
        <w:t>средстава</w:t>
      </w:r>
      <w:proofErr w:type="spellEnd"/>
      <w:r w:rsidRPr="007257CE">
        <w:t xml:space="preserve"> </w:t>
      </w:r>
      <w:proofErr w:type="spellStart"/>
      <w:r w:rsidRPr="007257CE">
        <w:t>породицама</w:t>
      </w:r>
      <w:proofErr w:type="spellEnd"/>
      <w:r w:rsidRPr="007257CE">
        <w:t xml:space="preserve"> у </w:t>
      </w:r>
      <w:proofErr w:type="spellStart"/>
      <w:r w:rsidRPr="007257CE">
        <w:t>којима</w:t>
      </w:r>
      <w:proofErr w:type="spellEnd"/>
      <w:r w:rsidRPr="007257CE">
        <w:t xml:space="preserve"> </w:t>
      </w:r>
      <w:proofErr w:type="spellStart"/>
      <w:r w:rsidRPr="007257CE">
        <w:t>се</w:t>
      </w:r>
      <w:proofErr w:type="spellEnd"/>
      <w:r w:rsidRPr="007257CE">
        <w:t xml:space="preserve"> </w:t>
      </w:r>
      <w:proofErr w:type="spellStart"/>
      <w:r w:rsidRPr="007257CE">
        <w:t>роди</w:t>
      </w:r>
      <w:proofErr w:type="spellEnd"/>
      <w:r w:rsidRPr="007257CE">
        <w:t xml:space="preserve"> </w:t>
      </w:r>
      <w:proofErr w:type="spellStart"/>
      <w:r w:rsidRPr="007257CE">
        <w:t>треће</w:t>
      </w:r>
      <w:proofErr w:type="spellEnd"/>
      <w:r w:rsidRPr="007257CE">
        <w:t xml:space="preserve"> </w:t>
      </w:r>
      <w:proofErr w:type="spellStart"/>
      <w:r w:rsidRPr="007257CE">
        <w:t>или</w:t>
      </w:r>
      <w:proofErr w:type="spellEnd"/>
      <w:r w:rsidRPr="007257CE">
        <w:t xml:space="preserve"> </w:t>
      </w:r>
      <w:proofErr w:type="spellStart"/>
      <w:r w:rsidRPr="007257CE">
        <w:t>четврто</w:t>
      </w:r>
      <w:proofErr w:type="spellEnd"/>
      <w:r w:rsidRPr="007257CE">
        <w:t xml:space="preserve"> </w:t>
      </w:r>
      <w:proofErr w:type="spellStart"/>
      <w:r w:rsidRPr="007257CE">
        <w:t>дете</w:t>
      </w:r>
      <w:proofErr w:type="spellEnd"/>
      <w:r w:rsidRPr="007257CE">
        <w:t xml:space="preserve"> </w:t>
      </w:r>
      <w:proofErr w:type="spellStart"/>
      <w:r w:rsidRPr="007257CE">
        <w:t>за</w:t>
      </w:r>
      <w:proofErr w:type="spellEnd"/>
      <w:r w:rsidRPr="007257CE">
        <w:t xml:space="preserve"> </w:t>
      </w:r>
      <w:proofErr w:type="spellStart"/>
      <w:r w:rsidRPr="007257CE">
        <w:t>решавање</w:t>
      </w:r>
      <w:proofErr w:type="spellEnd"/>
      <w:r w:rsidRPr="007257CE">
        <w:t xml:space="preserve"> </w:t>
      </w:r>
      <w:proofErr w:type="spellStart"/>
      <w:r w:rsidRPr="007257CE">
        <w:t>стамбеног</w:t>
      </w:r>
      <w:proofErr w:type="spellEnd"/>
      <w:r w:rsidRPr="007257CE">
        <w:t xml:space="preserve"> </w:t>
      </w:r>
      <w:proofErr w:type="spellStart"/>
      <w:r w:rsidRPr="007257CE">
        <w:t>питања</w:t>
      </w:r>
      <w:proofErr w:type="spellEnd"/>
      <w:r w:rsidRPr="007257CE">
        <w:t xml:space="preserve"> </w:t>
      </w:r>
      <w:proofErr w:type="spellStart"/>
      <w:r w:rsidRPr="007257CE">
        <w:t>или</w:t>
      </w:r>
      <w:proofErr w:type="spellEnd"/>
      <w:r w:rsidRPr="007257CE">
        <w:t xml:space="preserve"> </w:t>
      </w:r>
      <w:proofErr w:type="spellStart"/>
      <w:r w:rsidRPr="007257CE">
        <w:t>за</w:t>
      </w:r>
      <w:proofErr w:type="spellEnd"/>
      <w:r w:rsidRPr="007257CE">
        <w:t xml:space="preserve"> </w:t>
      </w:r>
      <w:proofErr w:type="spellStart"/>
      <w:r w:rsidRPr="007257CE">
        <w:t>унапређење</w:t>
      </w:r>
      <w:proofErr w:type="spellEnd"/>
      <w:r w:rsidRPr="007257CE">
        <w:t xml:space="preserve"> </w:t>
      </w:r>
      <w:proofErr w:type="spellStart"/>
      <w:r w:rsidRPr="007257CE">
        <w:t>услова</w:t>
      </w:r>
      <w:proofErr w:type="spellEnd"/>
      <w:r w:rsidRPr="007257CE">
        <w:t xml:space="preserve"> </w:t>
      </w:r>
      <w:proofErr w:type="spellStart"/>
      <w:r w:rsidRPr="007257CE">
        <w:t>становања</w:t>
      </w:r>
      <w:proofErr w:type="spellEnd"/>
      <w:r w:rsidRPr="007257CE">
        <w:t xml:space="preserve"> </w:t>
      </w:r>
      <w:proofErr w:type="spellStart"/>
      <w:r w:rsidRPr="007257CE">
        <w:t>на</w:t>
      </w:r>
      <w:proofErr w:type="spellEnd"/>
      <w:r w:rsidRPr="007257CE">
        <w:t xml:space="preserve"> </w:t>
      </w:r>
      <w:proofErr w:type="spellStart"/>
      <w:r w:rsidRPr="007257CE">
        <w:t>територији</w:t>
      </w:r>
      <w:proofErr w:type="spellEnd"/>
      <w:r w:rsidRPr="007257CE">
        <w:t xml:space="preserve"> </w:t>
      </w:r>
      <w:proofErr w:type="spellStart"/>
      <w:r w:rsidRPr="007257CE">
        <w:t>Аутономне</w:t>
      </w:r>
      <w:proofErr w:type="spellEnd"/>
      <w:r w:rsidRPr="007257CE">
        <w:t xml:space="preserve"> </w:t>
      </w:r>
      <w:proofErr w:type="spellStart"/>
      <w:r w:rsidRPr="007257CE">
        <w:t>покрајине</w:t>
      </w:r>
      <w:proofErr w:type="spellEnd"/>
      <w:r w:rsidRPr="007257CE">
        <w:t xml:space="preserve"> </w:t>
      </w:r>
      <w:proofErr w:type="spellStart"/>
      <w:r w:rsidRPr="007257CE">
        <w:t>Војводине</w:t>
      </w:r>
      <w:proofErr w:type="spellEnd"/>
      <w:r w:rsidRPr="007257CE">
        <w:t xml:space="preserve"> </w:t>
      </w:r>
      <w:proofErr w:type="spellStart"/>
      <w:r w:rsidRPr="007257CE">
        <w:t>за</w:t>
      </w:r>
      <w:proofErr w:type="spellEnd"/>
      <w:r w:rsidRPr="007257CE">
        <w:t xml:space="preserve"> 2026. </w:t>
      </w:r>
      <w:proofErr w:type="spellStart"/>
      <w:proofErr w:type="gramStart"/>
      <w:r w:rsidRPr="007257CE">
        <w:t>годину</w:t>
      </w:r>
      <w:proofErr w:type="spellEnd"/>
      <w:proofErr w:type="gramEnd"/>
      <w:r w:rsidRPr="007257CE">
        <w:t xml:space="preserve"> („</w:t>
      </w:r>
      <w:proofErr w:type="spellStart"/>
      <w:r w:rsidRPr="007257CE">
        <w:t>Службени</w:t>
      </w:r>
      <w:proofErr w:type="spellEnd"/>
      <w:r w:rsidRPr="007257CE">
        <w:t xml:space="preserve"> </w:t>
      </w:r>
      <w:proofErr w:type="spellStart"/>
      <w:r w:rsidRPr="007257CE">
        <w:t>лист</w:t>
      </w:r>
      <w:proofErr w:type="spellEnd"/>
      <w:r w:rsidRPr="007257CE">
        <w:t xml:space="preserve"> АП </w:t>
      </w:r>
      <w:proofErr w:type="spellStart"/>
      <w:r w:rsidRPr="007257CE">
        <w:t>Војводине</w:t>
      </w:r>
      <w:proofErr w:type="spellEnd"/>
      <w:r w:rsidRPr="007257CE">
        <w:t xml:space="preserve">“, </w:t>
      </w:r>
      <w:proofErr w:type="spellStart"/>
      <w:r w:rsidRPr="007257CE">
        <w:t>број</w:t>
      </w:r>
      <w:proofErr w:type="spellEnd"/>
      <w:r w:rsidRPr="007257CE">
        <w:t xml:space="preserve">: 8/26) и </w:t>
      </w:r>
      <w:proofErr w:type="spellStart"/>
      <w:r w:rsidRPr="007257CE">
        <w:t>члана</w:t>
      </w:r>
      <w:proofErr w:type="spellEnd"/>
      <w:r w:rsidRPr="007257CE">
        <w:t xml:space="preserve"> 5. </w:t>
      </w:r>
      <w:proofErr w:type="spellStart"/>
      <w:r w:rsidRPr="007257CE">
        <w:t>Правилника</w:t>
      </w:r>
      <w:proofErr w:type="spellEnd"/>
      <w:r w:rsidRPr="007257CE">
        <w:t xml:space="preserve"> о </w:t>
      </w:r>
      <w:proofErr w:type="spellStart"/>
      <w:r w:rsidRPr="007257CE">
        <w:t>условима</w:t>
      </w:r>
      <w:proofErr w:type="spellEnd"/>
      <w:r w:rsidRPr="007257CE">
        <w:t xml:space="preserve"> </w:t>
      </w:r>
      <w:proofErr w:type="spellStart"/>
      <w:r w:rsidRPr="007257CE">
        <w:t>за</w:t>
      </w:r>
      <w:proofErr w:type="spellEnd"/>
      <w:r w:rsidRPr="007257CE">
        <w:t xml:space="preserve"> </w:t>
      </w:r>
      <w:proofErr w:type="spellStart"/>
      <w:r w:rsidRPr="007257CE">
        <w:t>доделу</w:t>
      </w:r>
      <w:proofErr w:type="spellEnd"/>
      <w:r w:rsidRPr="007257CE">
        <w:t xml:space="preserve"> </w:t>
      </w:r>
      <w:proofErr w:type="spellStart"/>
      <w:r w:rsidRPr="007257CE">
        <w:t>бесповратних</w:t>
      </w:r>
      <w:proofErr w:type="spellEnd"/>
      <w:r w:rsidRPr="007257CE">
        <w:t xml:space="preserve"> </w:t>
      </w:r>
      <w:proofErr w:type="spellStart"/>
      <w:r w:rsidRPr="007257CE">
        <w:t>средстава</w:t>
      </w:r>
      <w:proofErr w:type="spellEnd"/>
      <w:r w:rsidRPr="007257CE">
        <w:t xml:space="preserve"> </w:t>
      </w:r>
      <w:proofErr w:type="spellStart"/>
      <w:r w:rsidRPr="007257CE">
        <w:t>породицама</w:t>
      </w:r>
      <w:proofErr w:type="spellEnd"/>
      <w:r w:rsidRPr="007257CE">
        <w:t xml:space="preserve"> у </w:t>
      </w:r>
      <w:proofErr w:type="spellStart"/>
      <w:r w:rsidRPr="007257CE">
        <w:t>којима</w:t>
      </w:r>
      <w:proofErr w:type="spellEnd"/>
      <w:r w:rsidRPr="007257CE">
        <w:t xml:space="preserve"> </w:t>
      </w:r>
      <w:proofErr w:type="spellStart"/>
      <w:r w:rsidRPr="007257CE">
        <w:t>се</w:t>
      </w:r>
      <w:proofErr w:type="spellEnd"/>
      <w:r w:rsidRPr="007257CE">
        <w:t xml:space="preserve"> </w:t>
      </w:r>
      <w:proofErr w:type="spellStart"/>
      <w:r w:rsidRPr="007257CE">
        <w:t>роди</w:t>
      </w:r>
      <w:proofErr w:type="spellEnd"/>
      <w:r w:rsidRPr="007257CE">
        <w:t xml:space="preserve"> </w:t>
      </w:r>
      <w:proofErr w:type="spellStart"/>
      <w:r w:rsidRPr="007257CE">
        <w:t>треће</w:t>
      </w:r>
      <w:proofErr w:type="spellEnd"/>
      <w:r w:rsidRPr="007257CE">
        <w:t xml:space="preserve"> </w:t>
      </w:r>
      <w:proofErr w:type="spellStart"/>
      <w:r w:rsidRPr="007257CE">
        <w:t>или</w:t>
      </w:r>
      <w:proofErr w:type="spellEnd"/>
      <w:r w:rsidRPr="007257CE">
        <w:t xml:space="preserve"> </w:t>
      </w:r>
      <w:proofErr w:type="spellStart"/>
      <w:r w:rsidRPr="007257CE">
        <w:t>четврто</w:t>
      </w:r>
      <w:proofErr w:type="spellEnd"/>
      <w:r w:rsidRPr="007257CE">
        <w:t xml:space="preserve"> </w:t>
      </w:r>
      <w:proofErr w:type="spellStart"/>
      <w:r w:rsidRPr="007257CE">
        <w:t>дете</w:t>
      </w:r>
      <w:proofErr w:type="spellEnd"/>
      <w:r w:rsidRPr="007257CE">
        <w:t xml:space="preserve"> </w:t>
      </w:r>
      <w:proofErr w:type="spellStart"/>
      <w:r w:rsidRPr="007257CE">
        <w:t>за</w:t>
      </w:r>
      <w:proofErr w:type="spellEnd"/>
      <w:r w:rsidRPr="007257CE">
        <w:t xml:space="preserve"> </w:t>
      </w:r>
      <w:proofErr w:type="spellStart"/>
      <w:r w:rsidRPr="007257CE">
        <w:t>решавање</w:t>
      </w:r>
      <w:proofErr w:type="spellEnd"/>
      <w:r w:rsidRPr="007257CE">
        <w:t xml:space="preserve"> </w:t>
      </w:r>
      <w:proofErr w:type="spellStart"/>
      <w:r w:rsidRPr="007257CE">
        <w:t>стамбеног</w:t>
      </w:r>
      <w:proofErr w:type="spellEnd"/>
      <w:r w:rsidRPr="007257CE">
        <w:t xml:space="preserve"> </w:t>
      </w:r>
      <w:proofErr w:type="spellStart"/>
      <w:r w:rsidRPr="007257CE">
        <w:t>питања</w:t>
      </w:r>
      <w:proofErr w:type="spellEnd"/>
      <w:r w:rsidRPr="007257CE">
        <w:t xml:space="preserve"> </w:t>
      </w:r>
      <w:proofErr w:type="spellStart"/>
      <w:r w:rsidRPr="007257CE">
        <w:t>или</w:t>
      </w:r>
      <w:proofErr w:type="spellEnd"/>
      <w:r w:rsidRPr="007257CE">
        <w:t xml:space="preserve"> </w:t>
      </w:r>
      <w:proofErr w:type="spellStart"/>
      <w:r w:rsidRPr="007257CE">
        <w:t>за</w:t>
      </w:r>
      <w:proofErr w:type="spellEnd"/>
      <w:r w:rsidRPr="007257CE">
        <w:t xml:space="preserve"> </w:t>
      </w:r>
      <w:proofErr w:type="spellStart"/>
      <w:r w:rsidRPr="007257CE">
        <w:t>унапређење</w:t>
      </w:r>
      <w:proofErr w:type="spellEnd"/>
      <w:r w:rsidRPr="007257CE">
        <w:t xml:space="preserve"> </w:t>
      </w:r>
      <w:proofErr w:type="spellStart"/>
      <w:r w:rsidRPr="007257CE">
        <w:t>услова</w:t>
      </w:r>
      <w:proofErr w:type="spellEnd"/>
      <w:r w:rsidRPr="007257CE">
        <w:t xml:space="preserve"> </w:t>
      </w:r>
      <w:proofErr w:type="spellStart"/>
      <w:r w:rsidRPr="007257CE">
        <w:t>становања</w:t>
      </w:r>
      <w:proofErr w:type="spellEnd"/>
      <w:r w:rsidRPr="007257CE">
        <w:t xml:space="preserve"> </w:t>
      </w:r>
      <w:proofErr w:type="spellStart"/>
      <w:r w:rsidRPr="007257CE">
        <w:t>на</w:t>
      </w:r>
      <w:proofErr w:type="spellEnd"/>
      <w:r w:rsidRPr="007257CE">
        <w:t xml:space="preserve"> </w:t>
      </w:r>
      <w:proofErr w:type="spellStart"/>
      <w:r w:rsidRPr="007257CE">
        <w:t>територији</w:t>
      </w:r>
      <w:proofErr w:type="spellEnd"/>
      <w:r w:rsidRPr="007257CE">
        <w:t xml:space="preserve"> </w:t>
      </w:r>
      <w:proofErr w:type="spellStart"/>
      <w:r w:rsidRPr="007257CE">
        <w:t>Аутономне</w:t>
      </w:r>
      <w:proofErr w:type="spellEnd"/>
      <w:r w:rsidRPr="007257CE">
        <w:t xml:space="preserve"> </w:t>
      </w:r>
      <w:proofErr w:type="spellStart"/>
      <w:r w:rsidRPr="007257CE">
        <w:t>покрајине</w:t>
      </w:r>
      <w:proofErr w:type="spellEnd"/>
      <w:r w:rsidRPr="007257CE">
        <w:t xml:space="preserve"> </w:t>
      </w:r>
      <w:proofErr w:type="spellStart"/>
      <w:r w:rsidRPr="007257CE">
        <w:t>Војводине</w:t>
      </w:r>
      <w:proofErr w:type="spellEnd"/>
      <w:r w:rsidRPr="007257CE">
        <w:t xml:space="preserve">, а у </w:t>
      </w:r>
      <w:proofErr w:type="spellStart"/>
      <w:r w:rsidRPr="007257CE">
        <w:t>вези</w:t>
      </w:r>
      <w:proofErr w:type="spellEnd"/>
      <w:r w:rsidRPr="007257CE">
        <w:t xml:space="preserve"> </w:t>
      </w:r>
      <w:proofErr w:type="spellStart"/>
      <w:r w:rsidRPr="007257CE">
        <w:t>са</w:t>
      </w:r>
      <w:proofErr w:type="spellEnd"/>
      <w:r w:rsidRPr="007257CE">
        <w:t xml:space="preserve"> </w:t>
      </w:r>
      <w:proofErr w:type="spellStart"/>
      <w:r w:rsidRPr="007257CE">
        <w:t>Покрајинском</w:t>
      </w:r>
      <w:proofErr w:type="spellEnd"/>
      <w:r w:rsidRPr="007257CE">
        <w:t xml:space="preserve"> </w:t>
      </w:r>
      <w:proofErr w:type="spellStart"/>
      <w:r w:rsidRPr="007257CE">
        <w:t>скупштинском</w:t>
      </w:r>
      <w:proofErr w:type="spellEnd"/>
      <w:r w:rsidRPr="007257CE">
        <w:t xml:space="preserve"> </w:t>
      </w:r>
      <w:proofErr w:type="spellStart"/>
      <w:r w:rsidRPr="007257CE">
        <w:t>одлуком</w:t>
      </w:r>
      <w:proofErr w:type="spellEnd"/>
      <w:r w:rsidRPr="007257CE">
        <w:t xml:space="preserve"> о </w:t>
      </w:r>
      <w:proofErr w:type="spellStart"/>
      <w:r w:rsidRPr="007257CE">
        <w:t>буџету</w:t>
      </w:r>
      <w:proofErr w:type="spellEnd"/>
      <w:r w:rsidRPr="007257CE">
        <w:t xml:space="preserve"> </w:t>
      </w:r>
      <w:proofErr w:type="spellStart"/>
      <w:r w:rsidRPr="007257CE">
        <w:t>Аутономне</w:t>
      </w:r>
      <w:proofErr w:type="spellEnd"/>
      <w:r w:rsidRPr="007257CE">
        <w:t xml:space="preserve"> </w:t>
      </w:r>
      <w:proofErr w:type="spellStart"/>
      <w:r w:rsidRPr="007257CE">
        <w:t>покрајине</w:t>
      </w:r>
      <w:proofErr w:type="spellEnd"/>
      <w:r w:rsidRPr="007257CE">
        <w:t xml:space="preserve"> </w:t>
      </w:r>
      <w:proofErr w:type="spellStart"/>
      <w:r w:rsidRPr="007257CE">
        <w:t>Војводине</w:t>
      </w:r>
      <w:proofErr w:type="spellEnd"/>
      <w:r w:rsidRPr="007257CE">
        <w:t xml:space="preserve"> </w:t>
      </w:r>
      <w:proofErr w:type="spellStart"/>
      <w:r w:rsidRPr="007257CE">
        <w:t>за</w:t>
      </w:r>
      <w:proofErr w:type="spellEnd"/>
      <w:r w:rsidRPr="007257CE">
        <w:t xml:space="preserve"> 2026. </w:t>
      </w:r>
      <w:proofErr w:type="spellStart"/>
      <w:proofErr w:type="gramStart"/>
      <w:r w:rsidRPr="007257CE">
        <w:t>годину</w:t>
      </w:r>
      <w:proofErr w:type="spellEnd"/>
      <w:proofErr w:type="gramEnd"/>
      <w:r w:rsidRPr="007257CE">
        <w:t xml:space="preserve"> („</w:t>
      </w:r>
      <w:proofErr w:type="spellStart"/>
      <w:r w:rsidRPr="007257CE">
        <w:t>Службени</w:t>
      </w:r>
      <w:proofErr w:type="spellEnd"/>
      <w:r w:rsidRPr="007257CE">
        <w:t xml:space="preserve"> </w:t>
      </w:r>
      <w:proofErr w:type="spellStart"/>
      <w:r w:rsidRPr="007257CE">
        <w:t>лист</w:t>
      </w:r>
      <w:proofErr w:type="spellEnd"/>
      <w:r w:rsidRPr="007257CE">
        <w:t xml:space="preserve"> АП </w:t>
      </w:r>
      <w:proofErr w:type="spellStart"/>
      <w:r w:rsidRPr="007257CE">
        <w:t>Војводине</w:t>
      </w:r>
      <w:proofErr w:type="spellEnd"/>
      <w:r w:rsidRPr="007257CE">
        <w:t xml:space="preserve">“, </w:t>
      </w:r>
      <w:proofErr w:type="spellStart"/>
      <w:r w:rsidRPr="007257CE">
        <w:t>број</w:t>
      </w:r>
      <w:proofErr w:type="spellEnd"/>
      <w:r w:rsidRPr="007257CE">
        <w:t xml:space="preserve">: 63/25), </w:t>
      </w:r>
      <w:proofErr w:type="spellStart"/>
      <w:r w:rsidRPr="007257CE">
        <w:t>покрајински</w:t>
      </w:r>
      <w:proofErr w:type="spellEnd"/>
      <w:r w:rsidRPr="007257CE">
        <w:t xml:space="preserve"> </w:t>
      </w:r>
      <w:proofErr w:type="spellStart"/>
      <w:r w:rsidRPr="007257CE">
        <w:t>секретар</w:t>
      </w:r>
      <w:proofErr w:type="spellEnd"/>
      <w:r w:rsidRPr="007257CE">
        <w:t xml:space="preserve"> </w:t>
      </w:r>
      <w:proofErr w:type="spellStart"/>
      <w:r w:rsidRPr="007257CE">
        <w:t>за</w:t>
      </w:r>
      <w:proofErr w:type="spellEnd"/>
      <w:r w:rsidRPr="007257CE">
        <w:t xml:space="preserve"> </w:t>
      </w:r>
      <w:proofErr w:type="spellStart"/>
      <w:r w:rsidRPr="007257CE">
        <w:t>социјалну</w:t>
      </w:r>
      <w:proofErr w:type="spellEnd"/>
      <w:r w:rsidRPr="007257CE">
        <w:t xml:space="preserve"> </w:t>
      </w:r>
      <w:proofErr w:type="spellStart"/>
      <w:r w:rsidRPr="007257CE">
        <w:t>политику</w:t>
      </w:r>
      <w:proofErr w:type="spellEnd"/>
      <w:r w:rsidRPr="007257CE">
        <w:t xml:space="preserve">, </w:t>
      </w:r>
      <w:proofErr w:type="spellStart"/>
      <w:r w:rsidRPr="007257CE">
        <w:t>демографију</w:t>
      </w:r>
      <w:proofErr w:type="spellEnd"/>
      <w:r w:rsidRPr="007257CE">
        <w:t xml:space="preserve"> и </w:t>
      </w:r>
      <w:proofErr w:type="spellStart"/>
      <w:r w:rsidRPr="007257CE">
        <w:t>равноправност</w:t>
      </w:r>
      <w:proofErr w:type="spellEnd"/>
      <w:r w:rsidRPr="007257CE">
        <w:t xml:space="preserve"> </w:t>
      </w:r>
      <w:proofErr w:type="spellStart"/>
      <w:r w:rsidRPr="007257CE">
        <w:t>полова</w:t>
      </w:r>
      <w:proofErr w:type="spellEnd"/>
      <w:r w:rsidRPr="007257CE">
        <w:t>, д о н о с и</w:t>
      </w:r>
    </w:p>
    <w:p w:rsidR="007257CE" w:rsidRDefault="007257CE" w:rsidP="007257CE">
      <w:pPr>
        <w:pStyle w:val="NoSpacing"/>
        <w:jc w:val="center"/>
      </w:pPr>
    </w:p>
    <w:p w:rsidR="007257CE" w:rsidRDefault="00E05E94" w:rsidP="007257CE">
      <w:pPr>
        <w:pStyle w:val="NoSpacing"/>
        <w:jc w:val="center"/>
      </w:pPr>
      <w:r w:rsidRPr="007257CE">
        <w:t>П Р А В И Л Н И К</w:t>
      </w:r>
    </w:p>
    <w:p w:rsidR="00411B8A" w:rsidRDefault="00E05E94" w:rsidP="007257CE">
      <w:pPr>
        <w:pStyle w:val="NoSpacing"/>
        <w:jc w:val="center"/>
      </w:pPr>
      <w:r>
        <w:t>О УСЛОВИМА ЗА ДОДЕЛУ БЕСПОВРАТНИХ СРЕДСТАВА ПОРОДИЦАМА У КОЈИМА СЕ РОДИ ТРЕЋЕ ИЛИ ЧЕТВРТО ДЕТЕ ЗА РЕШАВАЊЕ СТАМБЕНОГ ПИТАЊА ИЛИ ЗА УНАПРЕЂЕЊЕ УСЛОВА СТАНОВАЊА НА ТЕРИТОРИЈИ АУТОНОМНЕ ПОКРАЈИНЕ ВОЈВОДИНЕ</w:t>
      </w:r>
      <w:r>
        <w:br/>
      </w:r>
    </w:p>
    <w:p w:rsidR="00411B8A" w:rsidRPr="007257CE" w:rsidRDefault="00E05E94" w:rsidP="007257CE">
      <w:pPr>
        <w:pStyle w:val="NoSpacing"/>
        <w:jc w:val="center"/>
      </w:pPr>
      <w:r w:rsidRPr="007257CE">
        <w:t>I ОПШТЕ ОДРЕДБЕ</w:t>
      </w:r>
    </w:p>
    <w:p w:rsidR="00673C11" w:rsidRDefault="00E05E94" w:rsidP="007257CE">
      <w:pPr>
        <w:pStyle w:val="NoSpacing"/>
        <w:jc w:val="center"/>
      </w:pPr>
      <w:proofErr w:type="spellStart"/>
      <w:r>
        <w:t>Члан</w:t>
      </w:r>
      <w:proofErr w:type="spellEnd"/>
      <w:r>
        <w:t xml:space="preserve"> 1.</w:t>
      </w:r>
    </w:p>
    <w:p w:rsidR="00411B8A" w:rsidRDefault="00E05E94" w:rsidP="00673C11">
      <w:pPr>
        <w:jc w:val="both"/>
      </w:pPr>
      <w:r>
        <w:br/>
      </w:r>
      <w:proofErr w:type="spellStart"/>
      <w:r w:rsidRPr="00673C11">
        <w:t>Овим</w:t>
      </w:r>
      <w:proofErr w:type="spellEnd"/>
      <w:r w:rsidRPr="00673C11">
        <w:t xml:space="preserve"> </w:t>
      </w:r>
      <w:proofErr w:type="spellStart"/>
      <w:r w:rsidRPr="00673C11">
        <w:t>правилником</w:t>
      </w:r>
      <w:proofErr w:type="spellEnd"/>
      <w:r w:rsidRPr="00673C11">
        <w:t xml:space="preserve"> </w:t>
      </w:r>
      <w:proofErr w:type="spellStart"/>
      <w:r w:rsidRPr="00673C11">
        <w:t>утврђују</w:t>
      </w:r>
      <w:proofErr w:type="spellEnd"/>
      <w:r w:rsidRPr="00673C11">
        <w:t xml:space="preserve"> </w:t>
      </w:r>
      <w:proofErr w:type="spellStart"/>
      <w:r w:rsidRPr="00673C11">
        <w:t>се</w:t>
      </w:r>
      <w:proofErr w:type="spellEnd"/>
      <w:r w:rsidRPr="00673C11">
        <w:t xml:space="preserve"> </w:t>
      </w:r>
      <w:proofErr w:type="spellStart"/>
      <w:r w:rsidRPr="00673C11">
        <w:t>циљеви</w:t>
      </w:r>
      <w:proofErr w:type="spellEnd"/>
      <w:r w:rsidRPr="00673C11">
        <w:t xml:space="preserve"> </w:t>
      </w:r>
      <w:proofErr w:type="spellStart"/>
      <w:r w:rsidRPr="00673C11">
        <w:t>програмске</w:t>
      </w:r>
      <w:proofErr w:type="spellEnd"/>
      <w:r w:rsidRPr="00673C11">
        <w:t xml:space="preserve"> </w:t>
      </w:r>
      <w:proofErr w:type="spellStart"/>
      <w:r w:rsidRPr="00673C11">
        <w:t>активности</w:t>
      </w:r>
      <w:proofErr w:type="spellEnd"/>
      <w:r w:rsidRPr="00673C11">
        <w:t xml:space="preserve">, </w:t>
      </w:r>
      <w:proofErr w:type="spellStart"/>
      <w:r w:rsidRPr="00673C11">
        <w:t>намена</w:t>
      </w:r>
      <w:proofErr w:type="spellEnd"/>
      <w:r w:rsidRPr="00673C11">
        <w:t xml:space="preserve"> </w:t>
      </w:r>
      <w:proofErr w:type="spellStart"/>
      <w:r w:rsidRPr="00673C11">
        <w:t>средстава</w:t>
      </w:r>
      <w:proofErr w:type="spellEnd"/>
      <w:r w:rsidRPr="00673C11">
        <w:t xml:space="preserve">, </w:t>
      </w:r>
      <w:proofErr w:type="spellStart"/>
      <w:r w:rsidRPr="00673C11">
        <w:t>услови</w:t>
      </w:r>
      <w:proofErr w:type="spellEnd"/>
      <w:r w:rsidR="00673C11" w:rsidRPr="00673C11">
        <w:t xml:space="preserve"> </w:t>
      </w:r>
      <w:proofErr w:type="spellStart"/>
      <w:r w:rsidR="00673C11">
        <w:t>за</w:t>
      </w:r>
      <w:proofErr w:type="spellEnd"/>
      <w:r w:rsidR="00673C11">
        <w:t xml:space="preserve"> </w:t>
      </w:r>
      <w:proofErr w:type="spellStart"/>
      <w:r w:rsidR="00673C11">
        <w:t>учешће</w:t>
      </w:r>
      <w:proofErr w:type="spellEnd"/>
      <w:r w:rsidR="00673C11">
        <w:t xml:space="preserve"> </w:t>
      </w:r>
      <w:proofErr w:type="spellStart"/>
      <w:r w:rsidR="00673C11">
        <w:t>на</w:t>
      </w:r>
      <w:proofErr w:type="spellEnd"/>
      <w:r w:rsidR="00673C11">
        <w:t xml:space="preserve"> </w:t>
      </w:r>
      <w:proofErr w:type="spellStart"/>
      <w:r w:rsidR="00673C11">
        <w:t>конкурсу</w:t>
      </w:r>
      <w:proofErr w:type="spellEnd"/>
      <w:r w:rsidR="00673C11">
        <w:t>,</w:t>
      </w:r>
      <w:r w:rsidR="00673C11">
        <w:rPr>
          <w:lang w:val="sr-Cyrl-RS"/>
        </w:rPr>
        <w:t xml:space="preserve"> </w:t>
      </w:r>
      <w:proofErr w:type="spellStart"/>
      <w:r w:rsidRPr="00673C11">
        <w:t>поступак</w:t>
      </w:r>
      <w:proofErr w:type="spellEnd"/>
      <w:r w:rsidRPr="00673C11">
        <w:t xml:space="preserve"> </w:t>
      </w:r>
      <w:proofErr w:type="spellStart"/>
      <w:r w:rsidRPr="00673C11">
        <w:t>за</w:t>
      </w:r>
      <w:proofErr w:type="spellEnd"/>
      <w:r w:rsidRPr="00673C11">
        <w:t xml:space="preserve"> </w:t>
      </w:r>
      <w:proofErr w:type="spellStart"/>
      <w:r w:rsidRPr="00673C11">
        <w:t>доделу</w:t>
      </w:r>
      <w:proofErr w:type="spellEnd"/>
      <w:r w:rsidRPr="00673C11">
        <w:t xml:space="preserve"> </w:t>
      </w:r>
      <w:proofErr w:type="spellStart"/>
      <w:r w:rsidRPr="00673C11">
        <w:t>бесповратних</w:t>
      </w:r>
      <w:proofErr w:type="spellEnd"/>
      <w:r w:rsidRPr="00673C11">
        <w:t xml:space="preserve"> </w:t>
      </w:r>
      <w:proofErr w:type="spellStart"/>
      <w:r w:rsidRPr="00673C11">
        <w:t>средстава</w:t>
      </w:r>
      <w:proofErr w:type="spellEnd"/>
      <w:r w:rsidRPr="00673C11">
        <w:t xml:space="preserve">, </w:t>
      </w:r>
      <w:proofErr w:type="spellStart"/>
      <w:r w:rsidRPr="00673C11">
        <w:t>обавезна</w:t>
      </w:r>
      <w:proofErr w:type="spellEnd"/>
      <w:r w:rsidRPr="00673C11">
        <w:t xml:space="preserve"> </w:t>
      </w:r>
      <w:proofErr w:type="spellStart"/>
      <w:r w:rsidRPr="00673C11">
        <w:t>документација</w:t>
      </w:r>
      <w:proofErr w:type="spellEnd"/>
      <w:r w:rsidRPr="00673C11">
        <w:t xml:space="preserve">, </w:t>
      </w:r>
      <w:proofErr w:type="spellStart"/>
      <w:r w:rsidRPr="00673C11">
        <w:t>к</w:t>
      </w:r>
      <w:r w:rsidR="00673C11">
        <w:t>ритеријуми</w:t>
      </w:r>
      <w:proofErr w:type="spellEnd"/>
      <w:r w:rsidR="00673C11">
        <w:t xml:space="preserve"> </w:t>
      </w:r>
      <w:proofErr w:type="spellStart"/>
      <w:r w:rsidR="00673C11">
        <w:t>за</w:t>
      </w:r>
      <w:proofErr w:type="spellEnd"/>
      <w:r w:rsidR="00673C11">
        <w:t xml:space="preserve"> </w:t>
      </w:r>
      <w:proofErr w:type="spellStart"/>
      <w:r w:rsidR="00673C11">
        <w:t>доделу</w:t>
      </w:r>
      <w:proofErr w:type="spellEnd"/>
      <w:r w:rsidR="00673C11">
        <w:t xml:space="preserve"> </w:t>
      </w:r>
      <w:proofErr w:type="spellStart"/>
      <w:r w:rsidR="00673C11">
        <w:t>средстава</w:t>
      </w:r>
      <w:proofErr w:type="spellEnd"/>
      <w:r w:rsidR="00673C11">
        <w:t>,</w:t>
      </w:r>
      <w:r w:rsidR="00673C11">
        <w:rPr>
          <w:lang w:val="sr-Cyrl-RS"/>
        </w:rPr>
        <w:t xml:space="preserve"> </w:t>
      </w:r>
      <w:proofErr w:type="spellStart"/>
      <w:r w:rsidRPr="00673C11">
        <w:t>закључивање</w:t>
      </w:r>
      <w:proofErr w:type="spellEnd"/>
      <w:r w:rsidRPr="00673C11">
        <w:t xml:space="preserve"> </w:t>
      </w:r>
      <w:proofErr w:type="spellStart"/>
      <w:r w:rsidRPr="00673C11">
        <w:t>уговора</w:t>
      </w:r>
      <w:proofErr w:type="spellEnd"/>
      <w:r w:rsidRPr="00673C11">
        <w:t xml:space="preserve"> </w:t>
      </w:r>
      <w:proofErr w:type="spellStart"/>
      <w:r w:rsidRPr="00673C11">
        <w:t>са</w:t>
      </w:r>
      <w:proofErr w:type="spellEnd"/>
      <w:r w:rsidRPr="00673C11">
        <w:t xml:space="preserve"> </w:t>
      </w:r>
      <w:proofErr w:type="spellStart"/>
      <w:r w:rsidRPr="00673C11">
        <w:t>корисницима</w:t>
      </w:r>
      <w:proofErr w:type="spellEnd"/>
      <w:r w:rsidRPr="00673C11">
        <w:t xml:space="preserve"> </w:t>
      </w:r>
      <w:proofErr w:type="spellStart"/>
      <w:r w:rsidRPr="00673C11">
        <w:t>средстава</w:t>
      </w:r>
      <w:proofErr w:type="spellEnd"/>
      <w:r w:rsidRPr="00673C11">
        <w:t xml:space="preserve"> и </w:t>
      </w:r>
      <w:proofErr w:type="spellStart"/>
      <w:r w:rsidRPr="00673C11">
        <w:t>друга</w:t>
      </w:r>
      <w:proofErr w:type="spellEnd"/>
      <w:r w:rsidRPr="00673C11">
        <w:t xml:space="preserve"> </w:t>
      </w:r>
      <w:proofErr w:type="spellStart"/>
      <w:r w:rsidRPr="00673C11">
        <w:t>питања</w:t>
      </w:r>
      <w:proofErr w:type="spellEnd"/>
      <w:r w:rsidRPr="00673C11">
        <w:t xml:space="preserve"> </w:t>
      </w:r>
      <w:proofErr w:type="spellStart"/>
      <w:r w:rsidRPr="00673C11">
        <w:t>од</w:t>
      </w:r>
      <w:proofErr w:type="spellEnd"/>
      <w:r w:rsidRPr="00673C11">
        <w:t xml:space="preserve"> </w:t>
      </w:r>
      <w:proofErr w:type="spellStart"/>
      <w:r w:rsidRPr="00673C11">
        <w:t>з</w:t>
      </w:r>
      <w:r w:rsidR="007257CE">
        <w:t>начаја</w:t>
      </w:r>
      <w:proofErr w:type="spellEnd"/>
      <w:r w:rsidR="007257CE">
        <w:t xml:space="preserve"> </w:t>
      </w:r>
      <w:proofErr w:type="spellStart"/>
      <w:r w:rsidR="007257CE">
        <w:t>за</w:t>
      </w:r>
      <w:proofErr w:type="spellEnd"/>
      <w:r w:rsidR="007257CE">
        <w:t xml:space="preserve"> </w:t>
      </w:r>
      <w:proofErr w:type="spellStart"/>
      <w:r w:rsidR="007257CE">
        <w:t>реализацију</w:t>
      </w:r>
      <w:proofErr w:type="spellEnd"/>
      <w:r w:rsidR="007257CE">
        <w:t xml:space="preserve"> </w:t>
      </w:r>
      <w:proofErr w:type="spellStart"/>
      <w:r w:rsidR="007257CE">
        <w:t>конкурса</w:t>
      </w:r>
      <w:proofErr w:type="spellEnd"/>
      <w:r w:rsidR="007257CE">
        <w:t>.</w:t>
      </w:r>
      <w:r w:rsidRPr="00673C11">
        <w:br/>
      </w:r>
      <w:proofErr w:type="spellStart"/>
      <w:r w:rsidRPr="00673C11">
        <w:t>Породицом</w:t>
      </w:r>
      <w:proofErr w:type="spellEnd"/>
      <w:r w:rsidRPr="00673C11">
        <w:t xml:space="preserve"> </w:t>
      </w:r>
      <w:proofErr w:type="spellStart"/>
      <w:r w:rsidRPr="00673C11">
        <w:t>се</w:t>
      </w:r>
      <w:proofErr w:type="spellEnd"/>
      <w:r w:rsidRPr="00673C11">
        <w:t xml:space="preserve"> </w:t>
      </w:r>
      <w:proofErr w:type="spellStart"/>
      <w:r w:rsidRPr="00673C11">
        <w:t>сматрају</w:t>
      </w:r>
      <w:proofErr w:type="spellEnd"/>
      <w:r w:rsidRPr="00673C11">
        <w:t xml:space="preserve"> </w:t>
      </w:r>
      <w:proofErr w:type="spellStart"/>
      <w:r w:rsidRPr="00673C11">
        <w:t>брачне</w:t>
      </w:r>
      <w:proofErr w:type="spellEnd"/>
      <w:r w:rsidRPr="00673C11">
        <w:t xml:space="preserve"> и </w:t>
      </w:r>
      <w:proofErr w:type="spellStart"/>
      <w:r w:rsidRPr="00673C11">
        <w:t>ванбрачне</w:t>
      </w:r>
      <w:proofErr w:type="spellEnd"/>
      <w:r w:rsidRPr="00673C11">
        <w:t xml:space="preserve"> </w:t>
      </w:r>
      <w:proofErr w:type="spellStart"/>
      <w:r w:rsidRPr="00673C11">
        <w:t>заједнице</w:t>
      </w:r>
      <w:proofErr w:type="spellEnd"/>
      <w:r w:rsidRPr="00673C11">
        <w:t xml:space="preserve"> </w:t>
      </w:r>
      <w:proofErr w:type="spellStart"/>
      <w:r w:rsidRPr="00673C11">
        <w:t>са</w:t>
      </w:r>
      <w:proofErr w:type="spellEnd"/>
      <w:r w:rsidRPr="00673C11">
        <w:t xml:space="preserve"> </w:t>
      </w:r>
      <w:proofErr w:type="spellStart"/>
      <w:r w:rsidRPr="00673C11">
        <w:t>децом</w:t>
      </w:r>
      <w:proofErr w:type="spellEnd"/>
      <w:r w:rsidRPr="00673C11">
        <w:t xml:space="preserve">, </w:t>
      </w:r>
      <w:proofErr w:type="spellStart"/>
      <w:r w:rsidR="00673C11">
        <w:t>као</w:t>
      </w:r>
      <w:proofErr w:type="spellEnd"/>
      <w:r w:rsidR="00673C11">
        <w:t xml:space="preserve"> и </w:t>
      </w:r>
      <w:proofErr w:type="spellStart"/>
      <w:r w:rsidR="00673C11">
        <w:t>једнородитељске</w:t>
      </w:r>
      <w:proofErr w:type="spellEnd"/>
      <w:r w:rsidR="00673C11">
        <w:t xml:space="preserve"> </w:t>
      </w:r>
      <w:proofErr w:type="spellStart"/>
      <w:r w:rsidR="00673C11">
        <w:t>породице</w:t>
      </w:r>
      <w:proofErr w:type="spellEnd"/>
      <w:r w:rsidR="00673C11">
        <w:t>.</w:t>
      </w:r>
      <w:r w:rsidR="00673C11">
        <w:rPr>
          <w:lang w:val="sr-Cyrl-RS"/>
        </w:rPr>
        <w:t xml:space="preserve"> </w:t>
      </w:r>
      <w:proofErr w:type="spellStart"/>
      <w:r w:rsidRPr="00673C11">
        <w:t>Средства</w:t>
      </w:r>
      <w:proofErr w:type="spellEnd"/>
      <w:r w:rsidRPr="00673C11">
        <w:t xml:space="preserve"> </w:t>
      </w:r>
      <w:proofErr w:type="spellStart"/>
      <w:r w:rsidRPr="00673C11">
        <w:t>се</w:t>
      </w:r>
      <w:proofErr w:type="spellEnd"/>
      <w:r w:rsidRPr="00673C11">
        <w:t xml:space="preserve"> </w:t>
      </w:r>
      <w:proofErr w:type="spellStart"/>
      <w:r w:rsidRPr="00673C11">
        <w:t>додељују</w:t>
      </w:r>
      <w:proofErr w:type="spellEnd"/>
      <w:r w:rsidRPr="00673C11">
        <w:t xml:space="preserve"> </w:t>
      </w:r>
      <w:proofErr w:type="spellStart"/>
      <w:r w:rsidRPr="00673C11">
        <w:t>из</w:t>
      </w:r>
      <w:proofErr w:type="spellEnd"/>
      <w:r w:rsidRPr="00673C11">
        <w:t xml:space="preserve"> </w:t>
      </w:r>
      <w:proofErr w:type="spellStart"/>
      <w:r w:rsidRPr="00673C11">
        <w:t>Буџета</w:t>
      </w:r>
      <w:proofErr w:type="spellEnd"/>
      <w:r w:rsidRPr="00673C11">
        <w:t xml:space="preserve"> АП </w:t>
      </w:r>
      <w:proofErr w:type="spellStart"/>
      <w:r w:rsidRPr="00673C11">
        <w:t>Војводине</w:t>
      </w:r>
      <w:proofErr w:type="spellEnd"/>
      <w:r w:rsidRPr="00673C11">
        <w:t xml:space="preserve"> </w:t>
      </w:r>
      <w:proofErr w:type="spellStart"/>
      <w:r w:rsidRPr="00673C11">
        <w:t>путем</w:t>
      </w:r>
      <w:proofErr w:type="spellEnd"/>
      <w:r w:rsidRPr="00673C11">
        <w:t xml:space="preserve"> </w:t>
      </w:r>
      <w:proofErr w:type="spellStart"/>
      <w:r w:rsidRPr="00673C11">
        <w:t>јавног</w:t>
      </w:r>
      <w:proofErr w:type="spellEnd"/>
      <w:r w:rsidRPr="00673C11">
        <w:t xml:space="preserve"> </w:t>
      </w:r>
      <w:proofErr w:type="spellStart"/>
      <w:r w:rsidRPr="00673C11">
        <w:t>конкурса</w:t>
      </w:r>
      <w:proofErr w:type="spellEnd"/>
      <w:r w:rsidRPr="00673C11">
        <w:t xml:space="preserve"> </w:t>
      </w:r>
      <w:proofErr w:type="spellStart"/>
      <w:r w:rsidRPr="00673C11">
        <w:t>који</w:t>
      </w:r>
      <w:proofErr w:type="spellEnd"/>
      <w:r w:rsidRPr="00673C11">
        <w:t xml:space="preserve"> </w:t>
      </w:r>
      <w:proofErr w:type="spellStart"/>
      <w:r w:rsidRPr="00673C11">
        <w:t>расписује</w:t>
      </w:r>
      <w:proofErr w:type="spellEnd"/>
      <w:r w:rsidRPr="00673C11">
        <w:t xml:space="preserve"> </w:t>
      </w:r>
      <w:proofErr w:type="spellStart"/>
      <w:r w:rsidRPr="00673C11">
        <w:t>Секретаријат</w:t>
      </w:r>
      <w:proofErr w:type="spellEnd"/>
      <w:r w:rsidRPr="00673C11">
        <w:t>.</w:t>
      </w:r>
    </w:p>
    <w:p w:rsidR="00D70747" w:rsidRDefault="00D70747" w:rsidP="007257CE">
      <w:pPr>
        <w:pStyle w:val="NoSpacing"/>
        <w:jc w:val="center"/>
      </w:pPr>
    </w:p>
    <w:p w:rsidR="00D70747" w:rsidRDefault="00D70747" w:rsidP="007257CE">
      <w:pPr>
        <w:pStyle w:val="NoSpacing"/>
        <w:jc w:val="center"/>
      </w:pPr>
    </w:p>
    <w:p w:rsidR="00D70747" w:rsidRDefault="00D70747" w:rsidP="007257CE">
      <w:pPr>
        <w:pStyle w:val="NoSpacing"/>
        <w:jc w:val="center"/>
      </w:pPr>
    </w:p>
    <w:p w:rsidR="00D70747" w:rsidRDefault="00D70747" w:rsidP="007257CE">
      <w:pPr>
        <w:pStyle w:val="NoSpacing"/>
        <w:jc w:val="center"/>
      </w:pPr>
    </w:p>
    <w:p w:rsidR="00D70747" w:rsidRDefault="00D70747" w:rsidP="007257CE">
      <w:pPr>
        <w:pStyle w:val="NoSpacing"/>
        <w:jc w:val="center"/>
      </w:pPr>
    </w:p>
    <w:p w:rsidR="00D70747" w:rsidRDefault="00D70747" w:rsidP="007257CE">
      <w:pPr>
        <w:pStyle w:val="NoSpacing"/>
        <w:jc w:val="center"/>
      </w:pPr>
    </w:p>
    <w:p w:rsidR="00411B8A" w:rsidRPr="007257CE" w:rsidRDefault="00E05E94" w:rsidP="007257CE">
      <w:pPr>
        <w:pStyle w:val="NoSpacing"/>
        <w:jc w:val="center"/>
      </w:pPr>
      <w:r w:rsidRPr="007257CE">
        <w:lastRenderedPageBreak/>
        <w:t>II ЦИЉ ПРОГРАМСКЕ АКТИВНОСТИ</w:t>
      </w:r>
    </w:p>
    <w:p w:rsidR="00673C11" w:rsidRDefault="00E05E94" w:rsidP="007257CE">
      <w:pPr>
        <w:pStyle w:val="NoSpacing"/>
        <w:jc w:val="center"/>
      </w:pPr>
      <w:proofErr w:type="spellStart"/>
      <w:r>
        <w:t>Члан</w:t>
      </w:r>
      <w:proofErr w:type="spellEnd"/>
      <w:r>
        <w:t xml:space="preserve"> 2.</w:t>
      </w:r>
    </w:p>
    <w:p w:rsidR="00411B8A" w:rsidRPr="007257CE" w:rsidRDefault="00E05E94" w:rsidP="007257CE">
      <w:pPr>
        <w:jc w:val="both"/>
      </w:pPr>
      <w:r>
        <w:br/>
      </w:r>
      <w:proofErr w:type="spellStart"/>
      <w:r>
        <w:t>Циљ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програмске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заустављање</w:t>
      </w:r>
      <w:proofErr w:type="spellEnd"/>
      <w:r>
        <w:t xml:space="preserve"> </w:t>
      </w:r>
      <w:proofErr w:type="spellStart"/>
      <w:r>
        <w:t>н</w:t>
      </w:r>
      <w:r w:rsidR="00673C11">
        <w:t>егативних</w:t>
      </w:r>
      <w:proofErr w:type="spellEnd"/>
      <w:r w:rsidR="00673C11">
        <w:t xml:space="preserve"> </w:t>
      </w:r>
      <w:proofErr w:type="spellStart"/>
      <w:r w:rsidR="00673C11">
        <w:t>демографских</w:t>
      </w:r>
      <w:proofErr w:type="spellEnd"/>
      <w:r w:rsidR="00673C11">
        <w:t xml:space="preserve"> </w:t>
      </w:r>
      <w:proofErr w:type="spellStart"/>
      <w:r w:rsidR="00673C11">
        <w:t>трендова</w:t>
      </w:r>
      <w:r>
        <w:t>и</w:t>
      </w:r>
      <w:proofErr w:type="spellEnd"/>
      <w:r>
        <w:t xml:space="preserve"> </w:t>
      </w:r>
      <w:proofErr w:type="spellStart"/>
      <w:r>
        <w:t>афирмација</w:t>
      </w:r>
      <w:proofErr w:type="spellEnd"/>
      <w:r>
        <w:t xml:space="preserve"> </w:t>
      </w:r>
      <w:proofErr w:type="spellStart"/>
      <w:r>
        <w:t>пронаталитетне</w:t>
      </w:r>
      <w:proofErr w:type="spellEnd"/>
      <w:r>
        <w:t xml:space="preserve"> </w:t>
      </w:r>
      <w:proofErr w:type="spellStart"/>
      <w:r>
        <w:t>политике</w:t>
      </w:r>
      <w:proofErr w:type="spellEnd"/>
      <w:r>
        <w:t xml:space="preserve">,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становања</w:t>
      </w:r>
      <w:proofErr w:type="spellEnd"/>
      <w:r>
        <w:t xml:space="preserve"> </w:t>
      </w:r>
      <w:proofErr w:type="spellStart"/>
      <w:r>
        <w:t>породица</w:t>
      </w:r>
      <w:proofErr w:type="spellEnd"/>
      <w:r>
        <w:t>.</w:t>
      </w:r>
    </w:p>
    <w:p w:rsidR="00411B8A" w:rsidRPr="007257CE" w:rsidRDefault="00E05E94" w:rsidP="007257CE">
      <w:pPr>
        <w:pStyle w:val="NoSpacing"/>
        <w:jc w:val="center"/>
      </w:pPr>
      <w:r w:rsidRPr="007257CE">
        <w:t>III НАМЕНА СРЕДСТАВА</w:t>
      </w:r>
    </w:p>
    <w:p w:rsidR="00673C11" w:rsidRDefault="00E05E94" w:rsidP="007257CE">
      <w:pPr>
        <w:pStyle w:val="NoSpacing"/>
        <w:jc w:val="center"/>
      </w:pPr>
      <w:proofErr w:type="spellStart"/>
      <w:r>
        <w:t>Члан</w:t>
      </w:r>
      <w:proofErr w:type="spellEnd"/>
      <w:r>
        <w:t xml:space="preserve"> 3.</w:t>
      </w:r>
    </w:p>
    <w:p w:rsidR="007257CE" w:rsidRDefault="00E05E94">
      <w:r>
        <w:br/>
        <w:t>Бесповратна средства намењена су за</w:t>
      </w:r>
      <w:proofErr w:type="gramStart"/>
      <w:r>
        <w:t>:</w:t>
      </w:r>
      <w:proofErr w:type="gramEnd"/>
      <w:r>
        <w:br/>
        <w:t xml:space="preserve">1) </w:t>
      </w:r>
      <w:proofErr w:type="spellStart"/>
      <w:r>
        <w:t>куповину</w:t>
      </w:r>
      <w:proofErr w:type="spellEnd"/>
      <w:r>
        <w:t xml:space="preserve"> </w:t>
      </w:r>
      <w:proofErr w:type="spellStart"/>
      <w:r>
        <w:t>некретнине</w:t>
      </w:r>
      <w:proofErr w:type="spellEnd"/>
      <w:r>
        <w:t>;</w:t>
      </w:r>
      <w:r>
        <w:br/>
        <w:t xml:space="preserve">2) </w:t>
      </w:r>
      <w:proofErr w:type="spellStart"/>
      <w:r>
        <w:t>доградњу</w:t>
      </w:r>
      <w:proofErr w:type="spellEnd"/>
      <w:r>
        <w:t xml:space="preserve">, </w:t>
      </w:r>
      <w:proofErr w:type="spellStart"/>
      <w:r>
        <w:t>адаптацију</w:t>
      </w:r>
      <w:proofErr w:type="spellEnd"/>
      <w:r>
        <w:t xml:space="preserve">, </w:t>
      </w:r>
      <w:proofErr w:type="spellStart"/>
      <w:r>
        <w:t>реконструкцију</w:t>
      </w:r>
      <w:proofErr w:type="spellEnd"/>
      <w:r>
        <w:t xml:space="preserve">, </w:t>
      </w:r>
      <w:proofErr w:type="spellStart"/>
      <w:r>
        <w:t>инвестиционо</w:t>
      </w:r>
      <w:proofErr w:type="spellEnd"/>
      <w:r>
        <w:t xml:space="preserve"> и </w:t>
      </w:r>
      <w:proofErr w:type="spellStart"/>
      <w:r>
        <w:t>текуће</w:t>
      </w:r>
      <w:proofErr w:type="spellEnd"/>
      <w:r>
        <w:t xml:space="preserve"> </w:t>
      </w:r>
      <w:proofErr w:type="spellStart"/>
      <w:r w:rsidR="00673C11">
        <w:t>одржавање</w:t>
      </w:r>
      <w:proofErr w:type="spellEnd"/>
      <w:r w:rsidR="00673C11">
        <w:t xml:space="preserve"> </w:t>
      </w:r>
      <w:proofErr w:type="spellStart"/>
      <w:r w:rsidR="00673C11">
        <w:t>постојеће</w:t>
      </w:r>
      <w:proofErr w:type="spellEnd"/>
      <w:r w:rsidR="00673C11">
        <w:t xml:space="preserve"> </w:t>
      </w:r>
      <w:proofErr w:type="spellStart"/>
      <w:r w:rsidR="00673C11">
        <w:t>некретнине</w:t>
      </w:r>
      <w:proofErr w:type="spellEnd"/>
      <w:r w:rsidR="00673C11">
        <w:t>.</w:t>
      </w:r>
      <w:r>
        <w:br/>
      </w:r>
      <w:proofErr w:type="spellStart"/>
      <w:r>
        <w:t>Некретнина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уписана</w:t>
      </w:r>
      <w:proofErr w:type="spellEnd"/>
      <w:r>
        <w:t xml:space="preserve"> у </w:t>
      </w:r>
      <w:proofErr w:type="spellStart"/>
      <w:r>
        <w:t>катастар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 w:rsidR="00E05E94" w:rsidRDefault="00E05E94" w:rsidP="007257CE">
      <w:pPr>
        <w:pStyle w:val="NoSpacing"/>
        <w:jc w:val="center"/>
      </w:pPr>
    </w:p>
    <w:p w:rsidR="00673C11" w:rsidRPr="007257CE" w:rsidRDefault="00E05E94" w:rsidP="007257CE">
      <w:pPr>
        <w:pStyle w:val="NoSpacing"/>
        <w:jc w:val="center"/>
      </w:pPr>
      <w:r w:rsidRPr="007257CE">
        <w:t>IV ВИСИНА СРЕДСТАВА</w:t>
      </w:r>
    </w:p>
    <w:p w:rsidR="007257CE" w:rsidRDefault="00E05E94" w:rsidP="007257CE">
      <w:pPr>
        <w:pStyle w:val="NoSpacing"/>
        <w:jc w:val="center"/>
      </w:pPr>
      <w:proofErr w:type="spellStart"/>
      <w:r>
        <w:t>Члан</w:t>
      </w:r>
      <w:proofErr w:type="spellEnd"/>
      <w:r>
        <w:t xml:space="preserve"> 4.</w:t>
      </w:r>
    </w:p>
    <w:p w:rsidR="00411B8A" w:rsidRDefault="00E05E94" w:rsidP="007257CE">
      <w:pPr>
        <w:jc w:val="both"/>
      </w:pPr>
      <w:r>
        <w:br/>
        <w:t>Највиши износ бесповратних средстава по појединачној пријави износи до 1.500.000</w:t>
      </w:r>
      <w:proofErr w:type="gramStart"/>
      <w:r>
        <w:t>,00</w:t>
      </w:r>
      <w:proofErr w:type="gramEnd"/>
      <w:r>
        <w:t xml:space="preserve"> динара.</w:t>
      </w:r>
    </w:p>
    <w:p w:rsidR="00411B8A" w:rsidRPr="007257CE" w:rsidRDefault="00E05E94" w:rsidP="007257CE">
      <w:pPr>
        <w:pStyle w:val="NoSpacing"/>
        <w:jc w:val="center"/>
      </w:pPr>
      <w:r w:rsidRPr="007257CE">
        <w:t>V КОНКУРС</w:t>
      </w:r>
    </w:p>
    <w:p w:rsidR="00742BDA" w:rsidRDefault="00E05E94" w:rsidP="007257CE">
      <w:pPr>
        <w:pStyle w:val="NoSpacing"/>
        <w:jc w:val="center"/>
      </w:pPr>
      <w:proofErr w:type="spellStart"/>
      <w:r>
        <w:t>Члан</w:t>
      </w:r>
      <w:proofErr w:type="spellEnd"/>
      <w:r>
        <w:t xml:space="preserve"> 5.</w:t>
      </w:r>
    </w:p>
    <w:p w:rsidR="00411B8A" w:rsidRDefault="00E05E94" w:rsidP="00742BDA">
      <w:pPr>
        <w:jc w:val="both"/>
      </w:pPr>
      <w:r>
        <w:br/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објављује</w:t>
      </w:r>
      <w:proofErr w:type="spellEnd"/>
      <w:r>
        <w:t xml:space="preserve"> у</w:t>
      </w:r>
      <w:r w:rsidR="00673C11">
        <w:t xml:space="preserve"> „</w:t>
      </w:r>
      <w:proofErr w:type="spellStart"/>
      <w:r w:rsidR="00673C11">
        <w:t>Службеном</w:t>
      </w:r>
      <w:proofErr w:type="spellEnd"/>
      <w:r w:rsidR="00673C11">
        <w:t xml:space="preserve"> </w:t>
      </w:r>
      <w:proofErr w:type="spellStart"/>
      <w:r w:rsidR="00673C11">
        <w:t>листу</w:t>
      </w:r>
      <w:proofErr w:type="spellEnd"/>
      <w:r w:rsidR="00673C11">
        <w:t xml:space="preserve"> АП </w:t>
      </w:r>
      <w:proofErr w:type="spellStart"/>
      <w:r w:rsidR="00673C11">
        <w:t>Војводине“</w:t>
      </w:r>
      <w:r>
        <w:t>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веб-сајту</w:t>
      </w:r>
      <w:proofErr w:type="spellEnd"/>
      <w:r>
        <w:t xml:space="preserve"> </w:t>
      </w:r>
      <w:proofErr w:type="spellStart"/>
      <w:r>
        <w:t>Секретаријата</w:t>
      </w:r>
      <w:proofErr w:type="spellEnd"/>
      <w:r>
        <w:t>.</w:t>
      </w:r>
    </w:p>
    <w:p w:rsidR="00411B8A" w:rsidRPr="007257CE" w:rsidRDefault="00E05E94" w:rsidP="007257CE">
      <w:pPr>
        <w:pStyle w:val="NoSpacing"/>
        <w:jc w:val="center"/>
      </w:pPr>
      <w:r w:rsidRPr="007257CE">
        <w:t>VI ПРАВО УЧЕШЋА И УСЛОВИ</w:t>
      </w:r>
    </w:p>
    <w:p w:rsidR="00673C11" w:rsidRDefault="00E05E94" w:rsidP="007257CE">
      <w:pPr>
        <w:pStyle w:val="NoSpacing"/>
        <w:jc w:val="center"/>
      </w:pPr>
      <w:proofErr w:type="spellStart"/>
      <w:r>
        <w:t>Члан</w:t>
      </w:r>
      <w:proofErr w:type="spellEnd"/>
      <w:r>
        <w:t xml:space="preserve"> 6.</w:t>
      </w:r>
    </w:p>
    <w:p w:rsidR="00673C11" w:rsidRDefault="00E05E94" w:rsidP="00673C11">
      <w:pPr>
        <w:jc w:val="both"/>
      </w:pPr>
      <w:r>
        <w:br/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родитељи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роди</w:t>
      </w:r>
      <w:proofErr w:type="spellEnd"/>
      <w:r>
        <w:t xml:space="preserve"> </w:t>
      </w:r>
      <w:proofErr w:type="spellStart"/>
      <w:r>
        <w:t>треће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четврто</w:t>
      </w:r>
      <w:proofErr w:type="spellEnd"/>
      <w:r>
        <w:t xml:space="preserve"> </w:t>
      </w:r>
      <w:proofErr w:type="spellStart"/>
      <w:r>
        <w:t>дете</w:t>
      </w:r>
      <w:proofErr w:type="spellEnd"/>
      <w:r>
        <w:t>,</w:t>
      </w:r>
      <w:r>
        <w:br/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утврђеним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и </w:t>
      </w:r>
      <w:proofErr w:type="spellStart"/>
      <w:r>
        <w:t>конкурсом</w:t>
      </w:r>
      <w:proofErr w:type="spellEnd"/>
      <w:r>
        <w:t>.</w:t>
      </w:r>
    </w:p>
    <w:p w:rsidR="00411B8A" w:rsidRPr="007257CE" w:rsidRDefault="00E05E94" w:rsidP="007257CE">
      <w:pPr>
        <w:pStyle w:val="NoSpacing"/>
        <w:jc w:val="center"/>
      </w:pPr>
      <w:r w:rsidRPr="007257CE">
        <w:t>VII ОБАВЕЗНА ДОКУМЕНТАЦИЈА</w:t>
      </w:r>
    </w:p>
    <w:p w:rsidR="00673C11" w:rsidRDefault="00E05E94" w:rsidP="007257CE">
      <w:pPr>
        <w:pStyle w:val="NoSpacing"/>
        <w:jc w:val="center"/>
      </w:pPr>
      <w:proofErr w:type="spellStart"/>
      <w:r>
        <w:t>Члан</w:t>
      </w:r>
      <w:proofErr w:type="spellEnd"/>
      <w:r>
        <w:t xml:space="preserve"> 7.</w:t>
      </w:r>
    </w:p>
    <w:p w:rsidR="007257CE" w:rsidRDefault="007257CE" w:rsidP="007257CE">
      <w:pPr>
        <w:pStyle w:val="NoSpacing"/>
        <w:jc w:val="center"/>
      </w:pPr>
    </w:p>
    <w:p w:rsidR="00411B8A" w:rsidRDefault="00E05E94" w:rsidP="00673C11">
      <w:pPr>
        <w:jc w:val="center"/>
      </w:pPr>
      <w:proofErr w:type="spellStart"/>
      <w:r>
        <w:t>Учесници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да доставе документацију прописану текстом конкурса.</w:t>
      </w:r>
    </w:p>
    <w:p w:rsidR="00411B8A" w:rsidRPr="007257CE" w:rsidRDefault="00E05E94" w:rsidP="007257CE">
      <w:pPr>
        <w:pStyle w:val="NoSpacing"/>
        <w:jc w:val="center"/>
      </w:pPr>
      <w:r w:rsidRPr="007257CE">
        <w:t>VIII ПОСТУПАК ДОДЕЛЕ СРЕДСТАВА</w:t>
      </w:r>
    </w:p>
    <w:p w:rsidR="00673C11" w:rsidRDefault="00E05E94" w:rsidP="007257CE">
      <w:pPr>
        <w:pStyle w:val="NoSpacing"/>
        <w:jc w:val="center"/>
      </w:pPr>
      <w:proofErr w:type="spellStart"/>
      <w:r>
        <w:t>Члан</w:t>
      </w:r>
      <w:proofErr w:type="spellEnd"/>
      <w:r>
        <w:t xml:space="preserve"> 8.</w:t>
      </w:r>
    </w:p>
    <w:p w:rsidR="007257CE" w:rsidRDefault="007257CE" w:rsidP="007257CE">
      <w:pPr>
        <w:pStyle w:val="NoSpacing"/>
        <w:jc w:val="center"/>
      </w:pPr>
    </w:p>
    <w:p w:rsidR="00411B8A" w:rsidRDefault="00E05E94" w:rsidP="00673C11">
      <w:proofErr w:type="spellStart"/>
      <w:r>
        <w:t>Покрајински</w:t>
      </w:r>
      <w:proofErr w:type="spellEnd"/>
      <w:r>
        <w:t xml:space="preserve"> </w:t>
      </w:r>
      <w:proofErr w:type="spellStart"/>
      <w:r>
        <w:t>секретар</w:t>
      </w:r>
      <w:proofErr w:type="spellEnd"/>
      <w:r>
        <w:t xml:space="preserve"> </w:t>
      </w:r>
      <w:proofErr w:type="spellStart"/>
      <w:r>
        <w:t>образује</w:t>
      </w:r>
      <w:proofErr w:type="spellEnd"/>
      <w:r>
        <w:t xml:space="preserve"> </w:t>
      </w:r>
      <w:proofErr w:type="spellStart"/>
      <w:r>
        <w:t>Комисију</w:t>
      </w:r>
      <w:proofErr w:type="spellEnd"/>
      <w:r>
        <w:t xml:space="preserve"> за преглед и бодовање пријава.</w:t>
      </w:r>
    </w:p>
    <w:p w:rsidR="00411B8A" w:rsidRPr="007257CE" w:rsidRDefault="00E05E94" w:rsidP="007257CE">
      <w:pPr>
        <w:pStyle w:val="NoSpacing"/>
        <w:jc w:val="center"/>
      </w:pPr>
      <w:r w:rsidRPr="007257CE">
        <w:t>IX КРИТЕРИЈУМИ И БОДОВАЊЕ</w:t>
      </w:r>
    </w:p>
    <w:p w:rsidR="00673C11" w:rsidRDefault="00E05E94" w:rsidP="007257CE">
      <w:pPr>
        <w:pStyle w:val="NoSpacing"/>
        <w:jc w:val="center"/>
      </w:pPr>
      <w:proofErr w:type="spellStart"/>
      <w:r>
        <w:t>Члан</w:t>
      </w:r>
      <w:proofErr w:type="spellEnd"/>
      <w:r>
        <w:t xml:space="preserve"> 9.</w:t>
      </w:r>
    </w:p>
    <w:p w:rsidR="00411B8A" w:rsidRDefault="00E05E94" w:rsidP="007257CE">
      <w:pPr>
        <w:pStyle w:val="NoSpacing"/>
      </w:pPr>
      <w:r>
        <w:lastRenderedPageBreak/>
        <w:br/>
      </w:r>
      <w:proofErr w:type="spellStart"/>
      <w:r>
        <w:t>Бодовање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доделом</w:t>
      </w:r>
      <w:proofErr w:type="spellEnd"/>
      <w:r>
        <w:t xml:space="preserve"> </w:t>
      </w:r>
      <w:proofErr w:type="spellStart"/>
      <w:r>
        <w:t>бодова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следећим</w:t>
      </w:r>
      <w:proofErr w:type="spellEnd"/>
      <w:r>
        <w:t xml:space="preserve"> </w:t>
      </w:r>
      <w:proofErr w:type="spellStart"/>
      <w:r>
        <w:t>основама</w:t>
      </w:r>
      <w:proofErr w:type="spellEnd"/>
      <w:r>
        <w:t>:</w:t>
      </w:r>
      <w:r>
        <w:br/>
      </w:r>
      <w:r>
        <w:br/>
        <w:t xml:space="preserve">–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породице</w:t>
      </w:r>
      <w:proofErr w:type="spellEnd"/>
      <w:r>
        <w:t xml:space="preserve"> – 10 </w:t>
      </w:r>
      <w:proofErr w:type="spellStart"/>
      <w:r>
        <w:t>бодова</w:t>
      </w:r>
      <w:proofErr w:type="spellEnd"/>
      <w:r>
        <w:t xml:space="preserve"> (</w:t>
      </w:r>
      <w:proofErr w:type="spellStart"/>
      <w:r>
        <w:t>максимум</w:t>
      </w:r>
      <w:proofErr w:type="spellEnd"/>
      <w:r>
        <w:t xml:space="preserve"> 60);</w:t>
      </w:r>
      <w:r>
        <w:br/>
        <w:t xml:space="preserve">–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дете</w:t>
      </w:r>
      <w:proofErr w:type="spellEnd"/>
      <w:r>
        <w:t xml:space="preserve"> </w:t>
      </w:r>
      <w:proofErr w:type="spellStart"/>
      <w:r>
        <w:t>млађе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 </w:t>
      </w:r>
      <w:proofErr w:type="spellStart"/>
      <w:r>
        <w:t>година</w:t>
      </w:r>
      <w:proofErr w:type="spellEnd"/>
      <w:r>
        <w:t xml:space="preserve"> – 5 </w:t>
      </w:r>
      <w:proofErr w:type="spellStart"/>
      <w:r>
        <w:t>бодова</w:t>
      </w:r>
      <w:proofErr w:type="spellEnd"/>
      <w:r>
        <w:t xml:space="preserve"> (</w:t>
      </w:r>
      <w:proofErr w:type="spellStart"/>
      <w:r>
        <w:t>максимум</w:t>
      </w:r>
      <w:proofErr w:type="spellEnd"/>
      <w:r>
        <w:t xml:space="preserve"> 20);</w:t>
      </w:r>
      <w:r>
        <w:br/>
        <w:t xml:space="preserve">–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з</w:t>
      </w:r>
      <w:r w:rsidR="00673C11">
        <w:t>апосленог</w:t>
      </w:r>
      <w:proofErr w:type="spellEnd"/>
      <w:r w:rsidR="00673C11">
        <w:t xml:space="preserve"> </w:t>
      </w:r>
      <w:proofErr w:type="spellStart"/>
      <w:r w:rsidR="00673C11">
        <w:t>родитеља</w:t>
      </w:r>
      <w:proofErr w:type="spellEnd"/>
      <w:r w:rsidR="00673C11">
        <w:t xml:space="preserve"> – 10 </w:t>
      </w:r>
      <w:proofErr w:type="spellStart"/>
      <w:r w:rsidR="00673C11">
        <w:t>бодова</w:t>
      </w:r>
      <w:proofErr w:type="spellEnd"/>
      <w:r w:rsidR="00673C11">
        <w:t>;</w:t>
      </w:r>
      <w:r>
        <w:br/>
        <w:t xml:space="preserve">–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>:</w:t>
      </w:r>
      <w:r>
        <w:br/>
        <w:t xml:space="preserve">   </w:t>
      </w:r>
      <w:proofErr w:type="spellStart"/>
      <w:r>
        <w:t>средња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– 5 бодова;</w:t>
      </w:r>
      <w:r>
        <w:br/>
        <w:t xml:space="preserve">   струковне студије – 12 бодова;</w:t>
      </w:r>
      <w:r>
        <w:br/>
        <w:t xml:space="preserve">   академске студије – 15 бодова;</w:t>
      </w:r>
      <w:r>
        <w:br/>
        <w:t xml:space="preserve">   докторат – 20 бодова;</w:t>
      </w:r>
      <w:r>
        <w:br/>
        <w:t>– једнородитељска породица – 15 бодова.</w:t>
      </w:r>
      <w:r>
        <w:br/>
        <w:t xml:space="preserve">–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поднета</w:t>
      </w:r>
      <w:proofErr w:type="spellEnd"/>
      <w:r>
        <w:t xml:space="preserve"> у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недељи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– 20 </w:t>
      </w:r>
      <w:proofErr w:type="spellStart"/>
      <w:r>
        <w:t>бодова</w:t>
      </w:r>
      <w:proofErr w:type="spellEnd"/>
      <w:r>
        <w:t>;</w:t>
      </w:r>
      <w:r>
        <w:br/>
        <w:t xml:space="preserve">–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поднета</w:t>
      </w:r>
      <w:proofErr w:type="spellEnd"/>
      <w:r>
        <w:t xml:space="preserve"> у </w:t>
      </w:r>
      <w:proofErr w:type="spellStart"/>
      <w:r>
        <w:t>другој</w:t>
      </w:r>
      <w:proofErr w:type="spellEnd"/>
      <w:r>
        <w:t xml:space="preserve"> </w:t>
      </w:r>
      <w:proofErr w:type="spellStart"/>
      <w:r>
        <w:t>недељи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– </w:t>
      </w:r>
      <w:r w:rsidR="00673C11">
        <w:rPr>
          <w:lang w:val="sr-Cyrl-RS"/>
        </w:rPr>
        <w:t>5</w:t>
      </w:r>
      <w:r>
        <w:t xml:space="preserve"> </w:t>
      </w:r>
      <w:proofErr w:type="spellStart"/>
      <w:r>
        <w:t>бодова</w:t>
      </w:r>
      <w:proofErr w:type="spellEnd"/>
      <w:r>
        <w:t>;</w:t>
      </w:r>
      <w:r>
        <w:br/>
        <w:t xml:space="preserve">–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поднета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неде</w:t>
      </w:r>
      <w:r w:rsidR="00673C11">
        <w:t>ље</w:t>
      </w:r>
      <w:proofErr w:type="spellEnd"/>
      <w:r w:rsidR="00673C11">
        <w:t xml:space="preserve"> – 0 </w:t>
      </w:r>
      <w:proofErr w:type="spellStart"/>
      <w:r w:rsidR="00673C11">
        <w:t>бодова</w:t>
      </w:r>
      <w:proofErr w:type="spellEnd"/>
      <w:r w:rsidR="00673C11">
        <w:t>.</w:t>
      </w:r>
      <w:r w:rsidR="00673C11">
        <w:br/>
      </w:r>
      <w:r>
        <w:br/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доделити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20 </w:t>
      </w:r>
      <w:proofErr w:type="spellStart"/>
      <w:r>
        <w:t>додатних</w:t>
      </w:r>
      <w:proofErr w:type="spellEnd"/>
      <w:r>
        <w:t xml:space="preserve"> </w:t>
      </w:r>
      <w:proofErr w:type="spellStart"/>
      <w:r>
        <w:t>бодова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</w:t>
      </w:r>
      <w:r w:rsidR="007257CE">
        <w:t>ву</w:t>
      </w:r>
      <w:proofErr w:type="spellEnd"/>
      <w:r w:rsidR="007257CE">
        <w:t xml:space="preserve"> </w:t>
      </w:r>
      <w:proofErr w:type="spellStart"/>
      <w:r w:rsidR="007257CE">
        <w:t>посебно</w:t>
      </w:r>
      <w:proofErr w:type="spellEnd"/>
      <w:r w:rsidR="007257CE">
        <w:t xml:space="preserve"> </w:t>
      </w:r>
      <w:proofErr w:type="spellStart"/>
      <w:r w:rsidR="007257CE">
        <w:t>отежаних</w:t>
      </w:r>
      <w:proofErr w:type="spellEnd"/>
      <w:r w:rsidR="007257CE">
        <w:t xml:space="preserve"> </w:t>
      </w:r>
      <w:proofErr w:type="spellStart"/>
      <w:r w:rsidR="007257CE">
        <w:t>социјалних</w:t>
      </w:r>
      <w:proofErr w:type="spellEnd"/>
      <w:r w:rsidR="007257CE">
        <w:t xml:space="preserve">, </w:t>
      </w:r>
      <w:proofErr w:type="spellStart"/>
      <w:r>
        <w:t>економских</w:t>
      </w:r>
      <w:proofErr w:type="spellEnd"/>
      <w:r>
        <w:t xml:space="preserve"> и </w:t>
      </w:r>
      <w:proofErr w:type="spellStart"/>
      <w:r>
        <w:t>стамбених</w:t>
      </w:r>
      <w:proofErr w:type="spellEnd"/>
      <w:r>
        <w:t xml:space="preserve"> </w:t>
      </w:r>
      <w:proofErr w:type="spellStart"/>
      <w:r>
        <w:t>околности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 w:rsidR="00673C11">
        <w:t>са</w:t>
      </w:r>
      <w:proofErr w:type="spellEnd"/>
      <w:r w:rsidR="00673C11">
        <w:t xml:space="preserve"> </w:t>
      </w:r>
      <w:proofErr w:type="spellStart"/>
      <w:r w:rsidR="00673C11">
        <w:t>Пословником</w:t>
      </w:r>
      <w:proofErr w:type="spellEnd"/>
      <w:r w:rsidR="00673C11">
        <w:t xml:space="preserve"> о </w:t>
      </w:r>
      <w:proofErr w:type="spellStart"/>
      <w:r w:rsidR="00673C11">
        <w:t>раду</w:t>
      </w:r>
      <w:proofErr w:type="spellEnd"/>
      <w:r w:rsidR="00673C11">
        <w:t xml:space="preserve"> </w:t>
      </w:r>
      <w:proofErr w:type="spellStart"/>
      <w:r w:rsidR="00673C11">
        <w:t>Комисије</w:t>
      </w:r>
      <w:proofErr w:type="spellEnd"/>
      <w:r w:rsidR="00673C11">
        <w:t>.</w:t>
      </w:r>
      <w:r>
        <w:br/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бодова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r w:rsidR="007257CE">
        <w:rPr>
          <w:lang w:val="sr-Cyrl-RS"/>
        </w:rPr>
        <w:t>додатних</w:t>
      </w:r>
      <w:r>
        <w:t xml:space="preserve"> </w:t>
      </w:r>
      <w:proofErr w:type="spellStart"/>
      <w:r>
        <w:t>околности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прећи</w:t>
      </w:r>
      <w:proofErr w:type="spellEnd"/>
      <w:r>
        <w:t xml:space="preserve"> 20 </w:t>
      </w:r>
      <w:proofErr w:type="spellStart"/>
      <w:r>
        <w:t>бодова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>.</w:t>
      </w:r>
    </w:p>
    <w:p w:rsidR="007257CE" w:rsidRDefault="007257CE" w:rsidP="007257CE">
      <w:pPr>
        <w:pStyle w:val="NoSpacing"/>
      </w:pPr>
    </w:p>
    <w:p w:rsidR="00411B8A" w:rsidRPr="007257CE" w:rsidRDefault="00E05E94" w:rsidP="007257CE">
      <w:pPr>
        <w:pStyle w:val="NoSpacing"/>
        <w:jc w:val="center"/>
      </w:pPr>
      <w:r w:rsidRPr="007257CE">
        <w:t>X РАНГ-ЛИСТА И ОДЛУЧИВАЊЕ</w:t>
      </w:r>
    </w:p>
    <w:p w:rsidR="00673C11" w:rsidRDefault="00E05E94" w:rsidP="007257CE">
      <w:pPr>
        <w:pStyle w:val="NoSpacing"/>
        <w:jc w:val="center"/>
      </w:pPr>
      <w:proofErr w:type="spellStart"/>
      <w:r>
        <w:t>Члан</w:t>
      </w:r>
      <w:proofErr w:type="spellEnd"/>
      <w:r>
        <w:t xml:space="preserve"> 10.</w:t>
      </w:r>
    </w:p>
    <w:p w:rsidR="00411B8A" w:rsidRDefault="00E05E94">
      <w:r>
        <w:br/>
        <w:t>На основу укупног броја бодова Комисија утврђује ранг-листу и доставља је покрајинском секретару.</w:t>
      </w:r>
      <w:r>
        <w:br/>
        <w:t>Одлука покрајинског секретара је коначна.</w:t>
      </w:r>
    </w:p>
    <w:p w:rsidR="00411B8A" w:rsidRPr="007257CE" w:rsidRDefault="00E05E94" w:rsidP="007257CE">
      <w:pPr>
        <w:pStyle w:val="NoSpacing"/>
        <w:jc w:val="center"/>
      </w:pPr>
      <w:r w:rsidRPr="007257CE">
        <w:t>XI ОБАВЕЗЕ КОРИСНИКА</w:t>
      </w:r>
    </w:p>
    <w:p w:rsidR="00673C11" w:rsidRDefault="00E05E94" w:rsidP="007257CE">
      <w:pPr>
        <w:pStyle w:val="NoSpacing"/>
        <w:jc w:val="center"/>
      </w:pPr>
      <w:proofErr w:type="spellStart"/>
      <w:r>
        <w:t>Члан</w:t>
      </w:r>
      <w:proofErr w:type="spellEnd"/>
      <w:r>
        <w:t xml:space="preserve"> 11.</w:t>
      </w:r>
    </w:p>
    <w:p w:rsidR="00411B8A" w:rsidRDefault="00E05E94">
      <w:r>
        <w:br/>
        <w:t>Корисници средстава дужни су да средства користе искључиво за одобрену намену</w:t>
      </w:r>
      <w:proofErr w:type="gramStart"/>
      <w:r>
        <w:t>,</w:t>
      </w:r>
      <w:proofErr w:type="gramEnd"/>
      <w:r>
        <w:br/>
        <w:t>у складу са уговором закљученим са Секретаријатом.</w:t>
      </w:r>
    </w:p>
    <w:p w:rsidR="00411B8A" w:rsidRPr="007257CE" w:rsidRDefault="00E05E94" w:rsidP="007257CE">
      <w:pPr>
        <w:pStyle w:val="NoSpacing"/>
        <w:jc w:val="center"/>
      </w:pPr>
      <w:r w:rsidRPr="007257CE">
        <w:t>XII ПРЕЛАЗНЕ И ЗАВРШНЕ ОДРЕДБЕ</w:t>
      </w:r>
    </w:p>
    <w:p w:rsidR="007257CE" w:rsidRDefault="00E05E94" w:rsidP="007257CE">
      <w:pPr>
        <w:pStyle w:val="NoSpacing"/>
        <w:jc w:val="center"/>
      </w:pPr>
      <w:proofErr w:type="spellStart"/>
      <w:r>
        <w:t>Члан</w:t>
      </w:r>
      <w:proofErr w:type="spellEnd"/>
      <w:r>
        <w:t xml:space="preserve"> 12.</w:t>
      </w:r>
    </w:p>
    <w:p w:rsidR="00411B8A" w:rsidRDefault="00E05E94" w:rsidP="007257CE">
      <w:pPr>
        <w:jc w:val="both"/>
      </w:pPr>
      <w:r>
        <w:br/>
      </w:r>
      <w:proofErr w:type="spellStart"/>
      <w:r w:rsidR="00742BDA">
        <w:t>Овај</w:t>
      </w:r>
      <w:proofErr w:type="spellEnd"/>
      <w:r w:rsidR="00742BDA">
        <w:t xml:space="preserve"> </w:t>
      </w:r>
      <w:proofErr w:type="spellStart"/>
      <w:r w:rsidR="00742BDA">
        <w:t>правилник</w:t>
      </w:r>
      <w:proofErr w:type="spellEnd"/>
      <w:r w:rsidR="00742BDA">
        <w:t xml:space="preserve"> </w:t>
      </w:r>
      <w:proofErr w:type="spellStart"/>
      <w:r w:rsidR="00742BDA">
        <w:t>ступа</w:t>
      </w:r>
      <w:proofErr w:type="spellEnd"/>
      <w:r w:rsidR="00742BDA">
        <w:t xml:space="preserve"> </w:t>
      </w:r>
      <w:proofErr w:type="spellStart"/>
      <w:r w:rsidR="00742BDA">
        <w:t>на</w:t>
      </w:r>
      <w:proofErr w:type="spellEnd"/>
      <w:r w:rsidR="00742BDA">
        <w:t xml:space="preserve"> </w:t>
      </w:r>
      <w:proofErr w:type="spellStart"/>
      <w:r w:rsidR="00742BDA">
        <w:t>снагу</w:t>
      </w:r>
      <w:proofErr w:type="spellEnd"/>
      <w:r w:rsidR="00742BDA">
        <w:t xml:space="preserve"> </w:t>
      </w:r>
      <w:proofErr w:type="spellStart"/>
      <w:r w:rsidR="00742BDA">
        <w:t>даном</w:t>
      </w:r>
      <w:proofErr w:type="spellEnd"/>
      <w:r w:rsidR="00742BDA">
        <w:t xml:space="preserve"> </w:t>
      </w:r>
      <w:proofErr w:type="spellStart"/>
      <w:r w:rsidR="00742BDA">
        <w:t>објављивања</w:t>
      </w:r>
      <w:proofErr w:type="spellEnd"/>
      <w:r w:rsidR="00742BDA">
        <w:t xml:space="preserve"> </w:t>
      </w:r>
      <w:proofErr w:type="spellStart"/>
      <w:r w:rsidR="00742BDA">
        <w:t>на</w:t>
      </w:r>
      <w:proofErr w:type="spellEnd"/>
      <w:r w:rsidR="00742BDA">
        <w:t xml:space="preserve"> </w:t>
      </w:r>
      <w:proofErr w:type="spellStart"/>
      <w:r w:rsidR="00742BDA">
        <w:t>интернет</w:t>
      </w:r>
      <w:proofErr w:type="spellEnd"/>
      <w:r w:rsidR="00742BDA">
        <w:t xml:space="preserve"> </w:t>
      </w:r>
      <w:proofErr w:type="spellStart"/>
      <w:r w:rsidR="00742BDA">
        <w:t>сајту</w:t>
      </w:r>
      <w:proofErr w:type="spellEnd"/>
      <w:r w:rsidR="00742BDA">
        <w:t xml:space="preserve"> </w:t>
      </w:r>
      <w:proofErr w:type="spellStart"/>
      <w:r w:rsidR="00742BDA">
        <w:t>Покрајинског</w:t>
      </w:r>
      <w:proofErr w:type="spellEnd"/>
      <w:r w:rsidR="00742BDA">
        <w:t xml:space="preserve"> </w:t>
      </w:r>
      <w:proofErr w:type="spellStart"/>
      <w:r w:rsidR="00742BDA">
        <w:t>секретаријата</w:t>
      </w:r>
      <w:proofErr w:type="spellEnd"/>
      <w:r w:rsidR="00742BDA">
        <w:t xml:space="preserve"> </w:t>
      </w:r>
      <w:proofErr w:type="spellStart"/>
      <w:r w:rsidR="00742BDA">
        <w:t>за</w:t>
      </w:r>
      <w:proofErr w:type="spellEnd"/>
      <w:r w:rsidR="00742BDA">
        <w:t xml:space="preserve"> </w:t>
      </w:r>
      <w:proofErr w:type="spellStart"/>
      <w:r w:rsidR="00742BDA">
        <w:t>социјалну</w:t>
      </w:r>
      <w:proofErr w:type="spellEnd"/>
      <w:r w:rsidR="00742BDA">
        <w:t xml:space="preserve"> </w:t>
      </w:r>
      <w:proofErr w:type="spellStart"/>
      <w:r w:rsidR="00742BDA">
        <w:t>политику</w:t>
      </w:r>
      <w:proofErr w:type="spellEnd"/>
      <w:r w:rsidR="00742BDA">
        <w:t xml:space="preserve">, </w:t>
      </w:r>
      <w:proofErr w:type="spellStart"/>
      <w:r w:rsidR="00742BDA">
        <w:t>дем</w:t>
      </w:r>
      <w:r w:rsidR="007257CE">
        <w:t>ографију</w:t>
      </w:r>
      <w:proofErr w:type="spellEnd"/>
      <w:r w:rsidR="007257CE">
        <w:t xml:space="preserve"> и </w:t>
      </w:r>
      <w:proofErr w:type="spellStart"/>
      <w:r w:rsidR="007257CE">
        <w:t>равноправност</w:t>
      </w:r>
      <w:proofErr w:type="spellEnd"/>
      <w:r w:rsidR="007257CE">
        <w:t xml:space="preserve"> </w:t>
      </w:r>
      <w:proofErr w:type="spellStart"/>
      <w:r w:rsidR="007257CE">
        <w:t>полова</w:t>
      </w:r>
      <w:proofErr w:type="spellEnd"/>
      <w:r w:rsidR="00742BDA">
        <w:t>.</w:t>
      </w:r>
    </w:p>
    <w:p w:rsidR="00B037E2" w:rsidRDefault="00B037E2" w:rsidP="007257CE">
      <w:pPr>
        <w:jc w:val="both"/>
      </w:pPr>
    </w:p>
    <w:p w:rsidR="00B037E2" w:rsidRDefault="00B037E2" w:rsidP="00B037E2">
      <w:pPr>
        <w:jc w:val="right"/>
        <w:rPr>
          <w:lang w:val="sr-Cyrl-RS"/>
        </w:rPr>
      </w:pPr>
      <w:r>
        <w:rPr>
          <w:lang w:val="sr-Cyrl-RS"/>
        </w:rPr>
        <w:t>Покрајински секретар</w:t>
      </w:r>
    </w:p>
    <w:p w:rsidR="00B037E2" w:rsidRPr="00B037E2" w:rsidRDefault="00B037E2" w:rsidP="00B037E2">
      <w:pPr>
        <w:jc w:val="right"/>
        <w:rPr>
          <w:lang w:val="sr-Cyrl-RS"/>
        </w:rPr>
      </w:pPr>
      <w:bookmarkStart w:id="0" w:name="_GoBack"/>
      <w:bookmarkEnd w:id="0"/>
      <w:r>
        <w:rPr>
          <w:lang w:val="sr-Cyrl-RS"/>
        </w:rPr>
        <w:t>Предраг Вулетић</w:t>
      </w:r>
    </w:p>
    <w:sectPr w:rsidR="00B037E2" w:rsidRPr="00B037E2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C41" w:rsidRDefault="00EC0C41" w:rsidP="00D70747">
      <w:pPr>
        <w:spacing w:after="0" w:line="240" w:lineRule="auto"/>
      </w:pPr>
      <w:r>
        <w:separator/>
      </w:r>
    </w:p>
  </w:endnote>
  <w:endnote w:type="continuationSeparator" w:id="0">
    <w:p w:rsidR="00EC0C41" w:rsidRDefault="00EC0C41" w:rsidP="00D7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C41" w:rsidRDefault="00EC0C41" w:rsidP="00D70747">
      <w:pPr>
        <w:spacing w:after="0" w:line="240" w:lineRule="auto"/>
      </w:pPr>
      <w:r>
        <w:separator/>
      </w:r>
    </w:p>
  </w:footnote>
  <w:footnote w:type="continuationSeparator" w:id="0">
    <w:p w:rsidR="00EC0C41" w:rsidRDefault="00EC0C41" w:rsidP="00D7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747" w:rsidRDefault="00D70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1B8A"/>
    <w:rsid w:val="004F45B2"/>
    <w:rsid w:val="00544C32"/>
    <w:rsid w:val="00673C11"/>
    <w:rsid w:val="007257CE"/>
    <w:rsid w:val="00742BDA"/>
    <w:rsid w:val="00AA1D8D"/>
    <w:rsid w:val="00B037E2"/>
    <w:rsid w:val="00B47730"/>
    <w:rsid w:val="00BB75E8"/>
    <w:rsid w:val="00CB0664"/>
    <w:rsid w:val="00D70747"/>
    <w:rsid w:val="00E05E94"/>
    <w:rsid w:val="00EC0C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9C3D6E"/>
  <w14:defaultImageDpi w14:val="300"/>
  <w15:docId w15:val="{026B7F5E-C518-4304-9B9B-D2001A7A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7257C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42AE3B-777B-43C5-9CB9-19857BE5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Branislava Vekić</cp:lastModifiedBy>
  <cp:revision>9</cp:revision>
  <dcterms:created xsi:type="dcterms:W3CDTF">2026-02-24T10:50:00Z</dcterms:created>
  <dcterms:modified xsi:type="dcterms:W3CDTF">2026-03-02T12:33:00Z</dcterms:modified>
  <cp:category/>
</cp:coreProperties>
</file>