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92" w:rsidRPr="003F202D" w:rsidRDefault="00424792" w:rsidP="0097346F">
      <w:pPr>
        <w:spacing w:after="0" w:line="240" w:lineRule="auto"/>
        <w:jc w:val="right"/>
        <w:rPr>
          <w:rFonts w:asciiTheme="minorHAnsi" w:eastAsia="Times New Roman" w:hAnsiTheme="minorHAnsi"/>
          <w:bCs/>
          <w:noProof/>
          <w:color w:val="000000" w:themeColor="text1"/>
          <w:lang w:val="sr-Cyrl-RS"/>
        </w:rPr>
      </w:pPr>
    </w:p>
    <w:p w:rsidR="00813590" w:rsidRPr="0008538D" w:rsidRDefault="00813590" w:rsidP="00813590">
      <w:pPr>
        <w:spacing w:after="0" w:line="240" w:lineRule="auto"/>
        <w:jc w:val="right"/>
        <w:rPr>
          <w:rFonts w:asciiTheme="minorHAnsi" w:hAnsiTheme="minorHAnsi"/>
          <w:b/>
          <w:bCs/>
          <w:iCs/>
          <w:lang w:val="sr-Cyrl-RS"/>
        </w:rPr>
      </w:pPr>
    </w:p>
    <w:p w:rsidR="00813590" w:rsidRPr="003F202D" w:rsidRDefault="00813590" w:rsidP="00813590">
      <w:pPr>
        <w:spacing w:after="0" w:line="240" w:lineRule="auto"/>
        <w:jc w:val="center"/>
        <w:rPr>
          <w:rFonts w:asciiTheme="minorHAnsi" w:hAnsiTheme="minorHAnsi"/>
          <w:b/>
          <w:bCs/>
          <w:iCs/>
          <w:lang w:val="sr-Cyrl-RS"/>
        </w:rPr>
      </w:pPr>
    </w:p>
    <w:p w:rsidR="006C4387" w:rsidRPr="003F202D" w:rsidRDefault="006C4387" w:rsidP="00637AF3">
      <w:pPr>
        <w:jc w:val="center"/>
        <w:rPr>
          <w:rFonts w:asciiTheme="minorHAnsi" w:hAnsiTheme="minorHAnsi"/>
          <w:lang w:val="sr-Cyrl-RS"/>
        </w:rPr>
      </w:pPr>
    </w:p>
    <w:p w:rsidR="000A5218" w:rsidRPr="006744A9" w:rsidRDefault="00637AF3" w:rsidP="007604FE">
      <w:pPr>
        <w:jc w:val="center"/>
        <w:rPr>
          <w:rFonts w:asciiTheme="minorHAnsi" w:hAnsiTheme="minorHAnsi"/>
          <w:lang w:val="sr-Cyrl-RS"/>
        </w:rPr>
      </w:pPr>
      <w:r w:rsidRPr="006744A9">
        <w:rPr>
          <w:rFonts w:asciiTheme="minorHAnsi" w:hAnsiTheme="minorHAnsi"/>
          <w:lang w:val="sr-Cyrl-RS"/>
        </w:rPr>
        <w:t>Јавни конкурс за финансирање, односно суфинансирање мера, активности и програма у</w:t>
      </w:r>
      <w:r w:rsidR="0034060C" w:rsidRPr="006744A9">
        <w:rPr>
          <w:rFonts w:asciiTheme="minorHAnsi" w:hAnsiTheme="minorHAnsi"/>
          <w:lang w:val="sr-Cyrl-RS"/>
        </w:rPr>
        <w:t xml:space="preserve"> </w:t>
      </w:r>
      <w:r w:rsidR="00845263">
        <w:rPr>
          <w:rFonts w:asciiTheme="minorHAnsi" w:hAnsiTheme="minorHAnsi"/>
          <w:lang w:val="sr-Cyrl-RS"/>
        </w:rPr>
        <w:t>области социјалне заштите у 202</w:t>
      </w:r>
      <w:r w:rsidR="00CD3FE2">
        <w:rPr>
          <w:rFonts w:asciiTheme="minorHAnsi" w:hAnsiTheme="minorHAnsi"/>
          <w:lang w:val="sr-Cyrl-RS"/>
        </w:rPr>
        <w:t>5</w:t>
      </w:r>
      <w:r w:rsidR="007604FE" w:rsidRPr="003F202D">
        <w:rPr>
          <w:rFonts w:asciiTheme="minorHAnsi" w:hAnsiTheme="minorHAnsi"/>
          <w:lang w:val="sr-Cyrl-RS"/>
        </w:rPr>
        <w:t>.</w:t>
      </w:r>
      <w:r w:rsidRPr="003F202D">
        <w:rPr>
          <w:rFonts w:asciiTheme="minorHAnsi" w:hAnsiTheme="minorHAnsi"/>
          <w:lang w:val="sr-Cyrl-RS"/>
        </w:rPr>
        <w:t xml:space="preserve"> години</w:t>
      </w:r>
      <w:r w:rsidRPr="006744A9">
        <w:rPr>
          <w:rFonts w:asciiTheme="minorHAnsi" w:hAnsiTheme="minorHAnsi"/>
          <w:lang w:val="sr-Cyrl-RS"/>
        </w:rPr>
        <w:t xml:space="preserve"> Покрајинског секрет</w:t>
      </w:r>
      <w:r w:rsidR="007A3D4E" w:rsidRPr="006744A9">
        <w:rPr>
          <w:rFonts w:asciiTheme="minorHAnsi" w:hAnsiTheme="minorHAnsi"/>
          <w:lang w:val="sr-Cyrl-RS"/>
        </w:rPr>
        <w:t xml:space="preserve">аријата за социјалну политику, </w:t>
      </w:r>
      <w:r w:rsidRPr="006744A9">
        <w:rPr>
          <w:rFonts w:asciiTheme="minorHAnsi" w:hAnsiTheme="minorHAnsi"/>
          <w:lang w:val="sr-Cyrl-RS"/>
        </w:rPr>
        <w:t>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r w:rsidRPr="006744A9">
        <w:rPr>
          <w:rFonts w:asciiTheme="minorHAnsi" w:hAnsiTheme="minorHAnsi"/>
          <w:lang w:val="sr-Cyrl-RS"/>
        </w:rPr>
        <w:t xml:space="preserve"> број: </w:t>
      </w:r>
      <w:r w:rsidR="00FD3662" w:rsidRPr="00FD3662">
        <w:rPr>
          <w:rFonts w:asciiTheme="minorHAnsi" w:hAnsiTheme="minorHAnsi"/>
          <w:lang w:val="sr-Cyrl-RS"/>
        </w:rPr>
        <w:t>002989036 2025 99361 000 000 000 001 02 009</w:t>
      </w:r>
      <w:r w:rsidR="00FD3662">
        <w:rPr>
          <w:rFonts w:asciiTheme="minorHAnsi" w:hAnsiTheme="minorHAnsi"/>
          <w:lang w:val="sr-Latn-RS"/>
        </w:rPr>
        <w:t xml:space="preserve"> </w:t>
      </w:r>
      <w:r w:rsidR="00FD3662">
        <w:rPr>
          <w:rFonts w:asciiTheme="minorHAnsi" w:hAnsiTheme="minorHAnsi"/>
          <w:lang w:val="sr-Cyrl-RS"/>
        </w:rPr>
        <w:t>од 01.10.2025.године</w:t>
      </w:r>
      <w:r w:rsidR="00CD3FE2">
        <w:rPr>
          <w:rFonts w:asciiTheme="minorHAnsi" w:hAnsiTheme="minorHAnsi"/>
          <w:lang w:val="sr-Cyrl-RS"/>
        </w:rPr>
        <w:t xml:space="preserve"> објављен </w:t>
      </w:r>
      <w:r w:rsidRPr="006744A9">
        <w:rPr>
          <w:rFonts w:asciiTheme="minorHAnsi" w:hAnsiTheme="minorHAnsi"/>
          <w:lang w:val="sr-Cyrl-RS"/>
        </w:rPr>
        <w:t>на интернет страници Покрајинског секретаријата  за социјалну политику, 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hyperlink r:id="rId7" w:history="1">
        <w:r w:rsidRPr="003F202D">
          <w:rPr>
            <w:rStyle w:val="Hyperlink"/>
            <w:rFonts w:asciiTheme="minorHAnsi" w:hAnsiTheme="minorHAnsi"/>
          </w:rPr>
          <w:t>www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socijalnapolitika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vojvodina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gov</w:t>
        </w:r>
        <w:r w:rsidRPr="006744A9">
          <w:rPr>
            <w:rStyle w:val="Hyperlink"/>
            <w:rFonts w:asciiTheme="minorHAnsi" w:hAnsiTheme="minorHAnsi"/>
            <w:lang w:val="sr-Cyrl-RS"/>
          </w:rPr>
          <w:t>.</w:t>
        </w:r>
        <w:r w:rsidRPr="003F202D">
          <w:rPr>
            <w:rStyle w:val="Hyperlink"/>
            <w:rFonts w:asciiTheme="minorHAnsi" w:hAnsiTheme="minorHAnsi"/>
          </w:rPr>
          <w:t>rs</w:t>
        </w:r>
      </w:hyperlink>
    </w:p>
    <w:p w:rsidR="00637AF3" w:rsidRPr="006744A9" w:rsidRDefault="00637AF3" w:rsidP="00637AF3">
      <w:pPr>
        <w:jc w:val="center"/>
        <w:rPr>
          <w:rFonts w:asciiTheme="minorHAnsi" w:hAnsiTheme="minorHAnsi"/>
          <w:lang w:val="sr-Cyrl-RS"/>
        </w:rPr>
      </w:pPr>
    </w:p>
    <w:p w:rsidR="00637AF3" w:rsidRPr="003F202D" w:rsidRDefault="00637AF3" w:rsidP="00313D15">
      <w:pPr>
        <w:jc w:val="both"/>
        <w:rPr>
          <w:rFonts w:asciiTheme="minorHAnsi" w:hAnsiTheme="minorHAnsi" w:cs="Calibri"/>
        </w:rPr>
      </w:pPr>
      <w:r w:rsidRPr="003F202D">
        <w:rPr>
          <w:rFonts w:asciiTheme="minorHAnsi" w:hAnsiTheme="minorHAnsi"/>
          <w:lang w:val="ru-RU"/>
        </w:rPr>
        <w:t xml:space="preserve">Одлуком о поступку и критеријумима за доделу средстава  </w:t>
      </w:r>
      <w:r w:rsidRPr="003F202D">
        <w:rPr>
          <w:rStyle w:val="Emphasis"/>
          <w:rFonts w:asciiTheme="minorHAnsi" w:hAnsiTheme="minorHAnsi"/>
          <w:i w:val="0"/>
          <w:lang w:val="ru-RU"/>
        </w:rPr>
        <w:t xml:space="preserve">Покрајинског  секретаријата </w:t>
      </w:r>
      <w:r w:rsidRPr="003F202D">
        <w:rPr>
          <w:rFonts w:asciiTheme="minorHAnsi" w:hAnsiTheme="minorHAnsi"/>
        </w:rPr>
        <w:t>за социјалну политику, 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 </w:t>
      </w:r>
      <w:r w:rsidRPr="003F202D">
        <w:rPr>
          <w:rFonts w:asciiTheme="minorHAnsi" w:hAnsiTheme="minorHAnsi"/>
        </w:rPr>
        <w:t xml:space="preserve"> </w:t>
      </w:r>
      <w:r w:rsidRPr="003F202D">
        <w:rPr>
          <w:rFonts w:asciiTheme="minorHAnsi" w:hAnsiTheme="minorHAnsi"/>
          <w:lang w:val="sr-Cyrl-CS" w:eastAsia="hi-IN" w:bidi="hi-IN"/>
        </w:rPr>
        <w:t>за реализацију програма унапређења социјалне заштите у Аутономн</w:t>
      </w:r>
      <w:r w:rsidR="00845263">
        <w:rPr>
          <w:rFonts w:asciiTheme="minorHAnsi" w:hAnsiTheme="minorHAnsi"/>
          <w:lang w:val="sr-Cyrl-CS" w:eastAsia="hi-IN" w:bidi="hi-IN"/>
        </w:rPr>
        <w:t>ој покрајини Војводини у 202</w:t>
      </w:r>
      <w:r w:rsidR="00CD3FE2">
        <w:rPr>
          <w:rFonts w:asciiTheme="minorHAnsi" w:hAnsiTheme="minorHAnsi"/>
          <w:lang w:val="sr-Cyrl-CS" w:eastAsia="hi-IN" w:bidi="hi-IN"/>
        </w:rPr>
        <w:t>5</w:t>
      </w:r>
      <w:r w:rsidRPr="003F202D">
        <w:rPr>
          <w:rFonts w:asciiTheme="minorHAnsi" w:hAnsiTheme="minorHAnsi"/>
          <w:lang w:val="sr-Cyrl-CS" w:eastAsia="hi-IN" w:bidi="hi-IN"/>
        </w:rPr>
        <w:t xml:space="preserve">. години </w:t>
      </w:r>
      <w:r w:rsidR="0008538D">
        <w:rPr>
          <w:rFonts w:asciiTheme="minorHAnsi" w:hAnsiTheme="minorHAnsi"/>
          <w:lang w:val="sr-Cyrl-CS" w:eastAsia="hi-IN" w:bidi="hi-IN"/>
        </w:rPr>
        <w:t>број</w:t>
      </w:r>
      <w:r w:rsidR="006D5C80">
        <w:rPr>
          <w:rFonts w:asciiTheme="minorHAnsi" w:hAnsiTheme="minorHAnsi"/>
          <w:lang w:val="sr-Cyrl-CS" w:eastAsia="hi-IN" w:bidi="hi-IN"/>
        </w:rPr>
        <w:t>:</w:t>
      </w:r>
      <w:r w:rsidR="0008538D">
        <w:rPr>
          <w:rFonts w:asciiTheme="minorHAnsi" w:hAnsiTheme="minorHAnsi"/>
          <w:lang w:val="sr-Cyrl-CS" w:eastAsia="hi-IN" w:bidi="hi-IN"/>
        </w:rPr>
        <w:t xml:space="preserve"> </w:t>
      </w:r>
      <w:r w:rsidR="00CD3FE2" w:rsidRPr="00CD3FE2">
        <w:rPr>
          <w:rFonts w:asciiTheme="minorHAnsi" w:eastAsia="Times New Roman" w:hAnsiTheme="minorHAnsi"/>
          <w:bCs/>
          <w:noProof/>
          <w:lang w:val="sr-Cyrl-RS"/>
        </w:rPr>
        <w:t>000461993 2025 09413 000 000 060 070 04 001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 xml:space="preserve"> („Службени лист АПВ”, број </w:t>
      </w:r>
      <w:r w:rsidR="006100B0">
        <w:rPr>
          <w:rFonts w:asciiTheme="minorHAnsi" w:eastAsia="Times New Roman" w:hAnsiTheme="minorHAnsi"/>
          <w:bCs/>
          <w:noProof/>
          <w:lang w:val="sr-Latn-RS"/>
        </w:rPr>
        <w:t>10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>/2</w:t>
      </w:r>
      <w:r w:rsidR="006100B0">
        <w:rPr>
          <w:rFonts w:asciiTheme="minorHAnsi" w:eastAsia="Times New Roman" w:hAnsiTheme="minorHAnsi"/>
          <w:bCs/>
          <w:noProof/>
          <w:lang w:val="sr-Latn-RS"/>
        </w:rPr>
        <w:t>5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 xml:space="preserve">) од </w:t>
      </w:r>
      <w:r w:rsidR="006100B0">
        <w:rPr>
          <w:rFonts w:asciiTheme="minorHAnsi" w:eastAsia="Times New Roman" w:hAnsiTheme="minorHAnsi"/>
          <w:bCs/>
          <w:noProof/>
          <w:lang w:val="sr-Latn-RS"/>
        </w:rPr>
        <w:t>19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 xml:space="preserve">. </w:t>
      </w:r>
      <w:r w:rsidR="006100B0">
        <w:rPr>
          <w:rFonts w:asciiTheme="minorHAnsi" w:eastAsia="Times New Roman" w:hAnsiTheme="minorHAnsi"/>
          <w:bCs/>
          <w:noProof/>
          <w:lang w:val="sr-Cyrl-RS"/>
        </w:rPr>
        <w:t>фебруара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 xml:space="preserve"> 202</w:t>
      </w:r>
      <w:r w:rsidR="006100B0">
        <w:rPr>
          <w:rFonts w:asciiTheme="minorHAnsi" w:eastAsia="Times New Roman" w:hAnsiTheme="minorHAnsi"/>
          <w:bCs/>
          <w:noProof/>
          <w:lang w:val="sr-Cyrl-RS"/>
        </w:rPr>
        <w:t>5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>. године утврђен је поступак и критеријуми за доделу средстава из буџета Аутономне покрајине Војводине за 202</w:t>
      </w:r>
      <w:r w:rsidR="006100B0">
        <w:rPr>
          <w:rFonts w:asciiTheme="minorHAnsi" w:eastAsia="Times New Roman" w:hAnsiTheme="minorHAnsi"/>
          <w:bCs/>
          <w:noProof/>
          <w:lang w:val="sr-Cyrl-RS"/>
        </w:rPr>
        <w:t>5</w:t>
      </w:r>
      <w:r w:rsidR="006D5C80" w:rsidRPr="006D5C80">
        <w:rPr>
          <w:rFonts w:asciiTheme="minorHAnsi" w:eastAsia="Times New Roman" w:hAnsiTheme="minorHAnsi"/>
          <w:bCs/>
          <w:noProof/>
          <w:lang w:val="sr-Cyrl-RS"/>
        </w:rPr>
        <w:t>. годину</w:t>
      </w:r>
      <w:r w:rsidRPr="003F202D">
        <w:rPr>
          <w:rFonts w:asciiTheme="minorHAnsi" w:hAnsiTheme="minorHAnsi" w:cs="Calibri"/>
          <w:lang w:val="ru-RU"/>
        </w:rPr>
        <w:t xml:space="preserve"> у оквиру раздела </w:t>
      </w:r>
      <w:r w:rsidR="00484DC5">
        <w:rPr>
          <w:rFonts w:asciiTheme="minorHAnsi" w:hAnsiTheme="minorHAnsi" w:cs="Calibri"/>
          <w:lang w:val="ru-RU"/>
        </w:rPr>
        <w:t xml:space="preserve">09 </w:t>
      </w:r>
      <w:r w:rsidRPr="003F202D">
        <w:rPr>
          <w:rFonts w:asciiTheme="minorHAnsi" w:hAnsiTheme="minorHAnsi" w:cs="Calibri"/>
          <w:lang w:val="ru-RU"/>
        </w:rPr>
        <w:t xml:space="preserve">Покрајинског секретаријата </w:t>
      </w:r>
      <w:r w:rsidRPr="003F202D">
        <w:rPr>
          <w:rFonts w:asciiTheme="minorHAnsi" w:hAnsiTheme="minorHAnsi"/>
        </w:rPr>
        <w:t>за</w:t>
      </w:r>
      <w:r w:rsidR="00313D15" w:rsidRPr="003F202D">
        <w:rPr>
          <w:rFonts w:asciiTheme="minorHAnsi" w:hAnsiTheme="minorHAnsi"/>
        </w:rPr>
        <w:t xml:space="preserve"> социјалну политику, </w:t>
      </w:r>
      <w:r w:rsidRPr="003F202D">
        <w:rPr>
          <w:rFonts w:asciiTheme="minorHAnsi" w:hAnsiTheme="minorHAnsi"/>
        </w:rPr>
        <w:t>демографију</w:t>
      </w:r>
      <w:r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 w:cs="Calibri"/>
          <w:lang w:val="ru-RU"/>
        </w:rPr>
        <w:t xml:space="preserve"> </w:t>
      </w:r>
    </w:p>
    <w:p w:rsidR="00637AF3" w:rsidRPr="003F202D" w:rsidRDefault="00637AF3" w:rsidP="00637AF3">
      <w:pPr>
        <w:ind w:left="-720" w:right="-469"/>
        <w:rPr>
          <w:rFonts w:asciiTheme="minorHAnsi" w:hAnsiTheme="minorHAnsi" w:cs="Calibri"/>
        </w:rPr>
      </w:pPr>
    </w:p>
    <w:p w:rsidR="00637AF3" w:rsidRPr="003F202D" w:rsidRDefault="00637AF3" w:rsidP="00313D15">
      <w:pPr>
        <w:jc w:val="both"/>
        <w:rPr>
          <w:rFonts w:asciiTheme="minorHAnsi" w:hAnsiTheme="minorHAnsi"/>
        </w:rPr>
      </w:pPr>
      <w:r w:rsidRPr="003F202D">
        <w:rPr>
          <w:rFonts w:asciiTheme="minorHAnsi" w:hAnsiTheme="minorHAnsi"/>
          <w:lang w:val="sr-Cyrl-CS"/>
        </w:rPr>
        <w:t xml:space="preserve">Комисија за спровођење јавног конкурса за доделу средстава Покрајинског секретаријата </w:t>
      </w:r>
      <w:r w:rsidR="00313D15" w:rsidRPr="003F202D">
        <w:rPr>
          <w:rFonts w:asciiTheme="minorHAnsi" w:hAnsiTheme="minorHAnsi"/>
        </w:rPr>
        <w:t>за социјалну политику, демографију</w:t>
      </w:r>
      <w:r w:rsidR="00313D15"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Pr="003F202D">
        <w:rPr>
          <w:rFonts w:asciiTheme="minorHAnsi" w:hAnsiTheme="minorHAnsi"/>
          <w:lang w:val="sr-Cyrl-CS"/>
        </w:rPr>
        <w:t>, на основу члана 10. Одлуке о поступку и критеријумима за доделу ср</w:t>
      </w:r>
      <w:r w:rsidRPr="003F202D">
        <w:rPr>
          <w:rFonts w:asciiTheme="minorHAnsi" w:hAnsiTheme="minorHAnsi"/>
        </w:rPr>
        <w:t>e</w:t>
      </w:r>
      <w:r w:rsidRPr="003F202D">
        <w:rPr>
          <w:rFonts w:asciiTheme="minorHAnsi" w:hAnsiTheme="minorHAnsi"/>
          <w:lang w:val="sr-Cyrl-CS"/>
        </w:rPr>
        <w:t xml:space="preserve">дстава Покрајинског секретаријата </w:t>
      </w:r>
      <w:r w:rsidR="00313D15" w:rsidRPr="003F202D">
        <w:rPr>
          <w:rFonts w:asciiTheme="minorHAnsi" w:hAnsiTheme="minorHAnsi"/>
        </w:rPr>
        <w:t>за социјалну политику, демографију</w:t>
      </w:r>
      <w:r w:rsidR="00313D15" w:rsidRPr="003F202D">
        <w:rPr>
          <w:rFonts w:asciiTheme="minorHAnsi" w:hAnsiTheme="minorHAnsi"/>
          <w:lang w:val="sr-Cyrl-RS"/>
        </w:rPr>
        <w:t xml:space="preserve"> и равноправност полова</w:t>
      </w:r>
      <w:r w:rsidR="00313D15" w:rsidRPr="003F202D">
        <w:rPr>
          <w:rFonts w:asciiTheme="minorHAnsi" w:hAnsiTheme="minorHAnsi"/>
          <w:lang w:val="ru-RU"/>
        </w:rPr>
        <w:t xml:space="preserve"> </w:t>
      </w:r>
      <w:r w:rsidRPr="003F202D">
        <w:rPr>
          <w:rFonts w:asciiTheme="minorHAnsi" w:hAnsiTheme="minorHAnsi"/>
          <w:lang w:val="ru-RU"/>
        </w:rPr>
        <w:t>за реализацију Програма унапређења социјалне заштите у Аутон</w:t>
      </w:r>
      <w:r w:rsidR="00313D15" w:rsidRPr="003F202D">
        <w:rPr>
          <w:rFonts w:asciiTheme="minorHAnsi" w:hAnsiTheme="minorHAnsi"/>
          <w:lang w:val="ru-RU"/>
        </w:rPr>
        <w:t xml:space="preserve">омној </w:t>
      </w:r>
      <w:r w:rsidR="00AE33E4">
        <w:rPr>
          <w:rFonts w:asciiTheme="minorHAnsi" w:hAnsiTheme="minorHAnsi"/>
        </w:rPr>
        <w:t>п</w:t>
      </w:r>
      <w:r w:rsidR="0008538D">
        <w:rPr>
          <w:rFonts w:asciiTheme="minorHAnsi" w:hAnsiTheme="minorHAnsi"/>
          <w:lang w:val="ru-RU"/>
        </w:rPr>
        <w:t xml:space="preserve">окрајини </w:t>
      </w:r>
      <w:r w:rsidR="00E51DF0">
        <w:rPr>
          <w:rFonts w:asciiTheme="minorHAnsi" w:hAnsiTheme="minorHAnsi"/>
          <w:lang w:val="ru-RU"/>
        </w:rPr>
        <w:t>Војводини у 202</w:t>
      </w:r>
      <w:r w:rsidR="006100B0">
        <w:rPr>
          <w:rFonts w:asciiTheme="minorHAnsi" w:hAnsiTheme="minorHAnsi"/>
          <w:lang w:val="ru-RU"/>
        </w:rPr>
        <w:t>5</w:t>
      </w:r>
      <w:r w:rsidR="00E51DF0">
        <w:rPr>
          <w:rFonts w:asciiTheme="minorHAnsi" w:hAnsiTheme="minorHAnsi"/>
          <w:lang w:val="sr-Cyrl-RS"/>
        </w:rPr>
        <w:t>.</w:t>
      </w:r>
      <w:r w:rsidR="0008538D">
        <w:rPr>
          <w:rFonts w:asciiTheme="minorHAnsi" w:hAnsiTheme="minorHAnsi"/>
          <w:lang w:val="sr-Cyrl-RS"/>
        </w:rPr>
        <w:t xml:space="preserve"> </w:t>
      </w:r>
      <w:r w:rsidRPr="003F202D">
        <w:rPr>
          <w:rFonts w:asciiTheme="minorHAnsi" w:hAnsiTheme="minorHAnsi"/>
          <w:lang w:val="ru-RU"/>
        </w:rPr>
        <w:t>години</w:t>
      </w:r>
      <w:r w:rsidR="007A3D4E">
        <w:rPr>
          <w:rFonts w:asciiTheme="minorHAnsi" w:hAnsiTheme="minorHAnsi"/>
          <w:lang w:val="sr-Cyrl-CS"/>
        </w:rPr>
        <w:t xml:space="preserve"> сачинила је</w:t>
      </w:r>
      <w:r w:rsidR="00AE33E4">
        <w:rPr>
          <w:rFonts w:asciiTheme="minorHAnsi" w:hAnsiTheme="minorHAnsi"/>
          <w:lang w:val="sr-Cyrl-CS"/>
        </w:rPr>
        <w:t xml:space="preserve"> </w:t>
      </w:r>
      <w:r w:rsidR="00AE33E4">
        <w:rPr>
          <w:rFonts w:asciiTheme="minorHAnsi" w:hAnsiTheme="minorHAnsi"/>
          <w:lang w:val="sr-Cyrl-RS"/>
        </w:rPr>
        <w:t xml:space="preserve">предлог </w:t>
      </w:r>
      <w:r w:rsidR="007A3D4E">
        <w:rPr>
          <w:rFonts w:asciiTheme="minorHAnsi" w:hAnsiTheme="minorHAnsi"/>
          <w:lang w:val="sr-Cyrl-RS"/>
        </w:rPr>
        <w:t>листе вредновања и рангирања пријава на конкурс.</w:t>
      </w:r>
      <w:r w:rsidRPr="003F202D">
        <w:rPr>
          <w:rFonts w:asciiTheme="minorHAnsi" w:hAnsiTheme="minorHAnsi"/>
          <w:lang w:val="sr-Cyrl-CS"/>
        </w:rPr>
        <w:t xml:space="preserve"> </w:t>
      </w:r>
    </w:p>
    <w:p w:rsidR="000578B2" w:rsidRPr="000578B2" w:rsidRDefault="000578B2" w:rsidP="000578B2">
      <w:pPr>
        <w:jc w:val="center"/>
        <w:rPr>
          <w:rFonts w:asciiTheme="minorHAnsi" w:hAnsiTheme="minorHAnsi"/>
          <w:b/>
          <w:lang w:val="sr-Cyrl-RS"/>
        </w:rPr>
      </w:pPr>
      <w:r w:rsidRPr="000578B2">
        <w:rPr>
          <w:rFonts w:asciiTheme="minorHAnsi" w:hAnsiTheme="minorHAnsi"/>
          <w:b/>
          <w:lang w:val="sr-Cyrl-RS"/>
        </w:rPr>
        <w:t xml:space="preserve">Листа вредновања и рангирања пријава пријава пружаоци услуга – удружења грађана </w:t>
      </w:r>
    </w:p>
    <w:p w:rsidR="00313D15" w:rsidRDefault="00313D15" w:rsidP="000578B2">
      <w:pPr>
        <w:jc w:val="center"/>
        <w:rPr>
          <w:rFonts w:asciiTheme="minorHAnsi" w:hAnsiTheme="minorHAnsi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303"/>
        <w:gridCol w:w="1571"/>
        <w:gridCol w:w="3519"/>
        <w:gridCol w:w="906"/>
      </w:tblGrid>
      <w:tr w:rsidR="000578B2" w:rsidRPr="005C3ADC" w:rsidTr="001411A9">
        <w:trPr>
          <w:trHeight w:val="90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0578B2" w:rsidRPr="00C711FE" w:rsidRDefault="000578B2" w:rsidP="000578B2">
            <w:pPr>
              <w:jc w:val="center"/>
              <w:rPr>
                <w:b/>
                <w:bCs/>
              </w:rPr>
            </w:pPr>
            <w:r w:rsidRPr="00C711FE">
              <w:rPr>
                <w:b/>
                <w:bCs/>
              </w:rPr>
              <w:t>Ред. број</w:t>
            </w:r>
          </w:p>
        </w:tc>
        <w:tc>
          <w:tcPr>
            <w:tcW w:w="2303" w:type="dxa"/>
            <w:shd w:val="clear" w:color="auto" w:fill="FFFFFF" w:themeFill="background1"/>
            <w:vAlign w:val="center"/>
            <w:hideMark/>
          </w:tcPr>
          <w:p w:rsidR="000578B2" w:rsidRPr="00C711FE" w:rsidRDefault="000578B2" w:rsidP="000578B2">
            <w:pPr>
              <w:jc w:val="center"/>
              <w:rPr>
                <w:b/>
                <w:bCs/>
              </w:rPr>
            </w:pPr>
            <w:r w:rsidRPr="00C711FE">
              <w:rPr>
                <w:b/>
                <w:bCs/>
              </w:rPr>
              <w:t>Назив корисника срестава</w:t>
            </w:r>
          </w:p>
        </w:tc>
        <w:tc>
          <w:tcPr>
            <w:tcW w:w="1571" w:type="dxa"/>
            <w:shd w:val="clear" w:color="auto" w:fill="FFFFFF" w:themeFill="background1"/>
            <w:vAlign w:val="center"/>
            <w:hideMark/>
          </w:tcPr>
          <w:p w:rsidR="000578B2" w:rsidRPr="00C711FE" w:rsidRDefault="000578B2" w:rsidP="000578B2">
            <w:pPr>
              <w:jc w:val="center"/>
              <w:rPr>
                <w:b/>
                <w:bCs/>
              </w:rPr>
            </w:pPr>
            <w:r w:rsidRPr="00C711FE">
              <w:rPr>
                <w:b/>
                <w:bCs/>
              </w:rPr>
              <w:t>Место</w:t>
            </w:r>
          </w:p>
        </w:tc>
        <w:tc>
          <w:tcPr>
            <w:tcW w:w="3519" w:type="dxa"/>
            <w:shd w:val="clear" w:color="auto" w:fill="FFFFFF" w:themeFill="background1"/>
            <w:vAlign w:val="center"/>
            <w:hideMark/>
          </w:tcPr>
          <w:p w:rsidR="000578B2" w:rsidRPr="00C711FE" w:rsidRDefault="000578B2" w:rsidP="000578B2">
            <w:pPr>
              <w:jc w:val="center"/>
              <w:rPr>
                <w:b/>
                <w:bCs/>
              </w:rPr>
            </w:pPr>
            <w:r w:rsidRPr="00C711FE">
              <w:rPr>
                <w:b/>
                <w:bCs/>
              </w:rPr>
              <w:t>Назив пројекта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center"/>
            <w:hideMark/>
          </w:tcPr>
          <w:p w:rsidR="000578B2" w:rsidRPr="00C711FE" w:rsidRDefault="000578B2" w:rsidP="000578B2">
            <w:pPr>
              <w:jc w:val="center"/>
              <w:rPr>
                <w:b/>
              </w:rPr>
            </w:pPr>
            <w:r w:rsidRPr="00C711FE">
              <w:rPr>
                <w:b/>
              </w:rPr>
              <w:t>Укупно</w:t>
            </w:r>
          </w:p>
        </w:tc>
      </w:tr>
      <w:tr w:rsidR="001832EF" w:rsidRPr="005C3ADC" w:rsidTr="001832E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"Удружење неговатељица Искра" Сечањ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Сечањ</w:t>
            </w:r>
            <w:bookmarkStart w:id="0" w:name="_GoBack"/>
            <w:bookmarkEnd w:id="0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Скривени терет-психосоцијална подршка породицама које негују болесног члана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1832EF">
        <w:trPr>
          <w:trHeight w:val="51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lastRenderedPageBreak/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БП-ЦЕНТАР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Бачка Паланка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Рука подршке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1832EF">
        <w:trPr>
          <w:trHeight w:val="51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Друштво за борбу против шећерне болести града Новог Сада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Свакодневним социјално-едукативним, саветодавно- терапијским радом и психо-социјалном подршком спречимо пандемију дијабетеса чија се прогресијан повећала 3 пута у претходне 4 године код социјално угрожених особа што доводи до масовних смртних исхода и стравичног повећања особа са трајним инвалидитетом проузрокованим дијабетесним компликацијама чији параметри нису забележени у историји Србије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</w:tr>
      <w:tr w:rsidR="001832EF" w:rsidRPr="005C3ADC" w:rsidTr="001411A9">
        <w:trPr>
          <w:trHeight w:val="744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Еко Натурал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Бачка Паланка 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Социјално унапређење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1832EF" w:rsidRPr="005C3ADC" w:rsidTr="001411A9">
        <w:trPr>
          <w:trHeight w:val="698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грађана "Канцеларија за изучавање јавне управе и локалне самоуправе"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Суботица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СВИ СМО ЈЕДАНКИ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</w:tr>
      <w:tr w:rsidR="001832EF" w:rsidRPr="005C3ADC" w:rsidTr="001411A9">
        <w:trPr>
          <w:trHeight w:val="808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"Mumbart"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Рука подршке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1832EF" w:rsidRPr="005C3ADC" w:rsidTr="001411A9">
        <w:trPr>
          <w:trHeight w:val="70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грађана НВО НОВА АЛТЕРНАТИВА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Бачка Паланка 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Сервиси подршке и помоћи за старе и немоћне на селу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Новосадски омладински центар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Заједно за више осмеха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ОНОГОШТ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Победимо артритис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Хуманитарно удружење "Пријатељи" Сремска Митровица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Сремска Митровица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Помоћ пријатељима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Пројектно-истраживачки центар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Наш план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за унапређење развоја у раном детињству "Респонзивни родитељ"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Кикинда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Корак ка самосталности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</w:t>
            </w:r>
          </w:p>
        </w:tc>
      </w:tr>
      <w:tr w:rsidR="001832EF" w:rsidRPr="005C3ADC" w:rsidTr="001832EF">
        <w:trPr>
          <w:trHeight w:val="765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грађана "Сви смо једнаки"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Суботица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Сви смо једнаки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1832EF" w:rsidRPr="005C3ADC" w:rsidTr="001832EF">
        <w:trPr>
          <w:trHeight w:val="765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lastRenderedPageBreak/>
              <w:t>14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"Снага породице"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ПОРОДИЧНИ САРАДНИК-ПОДРШКА ПОРОДИЦАМА У КРИЗИ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1832EF" w:rsidRPr="005C3ADC" w:rsidTr="001832EF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грађана "Суботичка алтернатива"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Палић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 КАД ЈЕ НАЈТЕЖЕ ВЕРУЈ У СЕБЕ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младих за помоћ особама са инвалидитетом и старим особама "ТУ СМО ЗА ВАС"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Беочин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Корак самосталности-дигиталне вештине за запослење младих са инвалидитетом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ПЕНЗИОНЕРА ГРАДА НОВОГ САДА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ДНЕВНЕ УСЛУГЕ СТАРИМ ЛИЦИМА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</w:tr>
      <w:tr w:rsidR="001832EF" w:rsidRPr="005C3ADC" w:rsidTr="00231EF3">
        <w:trPr>
          <w:trHeight w:val="1020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 w:rsidRPr="00376C4C">
              <w:t>1</w:t>
            </w:r>
            <w:r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младих и деце ампутираца "UMIDA MOMENTUM"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КАКО САД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1832EF" w:rsidRPr="005C3ADC" w:rsidTr="001411A9">
        <w:trPr>
          <w:trHeight w:val="566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19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"Центар за развој, подршку и заштиту Доситеј"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Бачка Паланка 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Радионице подршке деци на селу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"Центар за рани раст и развој Реч по реч"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Бач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Дете у фокусу- рана интервенција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Савез организација за подршке особе са сметњама у развоју СОПОР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Осмех за свако дете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мултипле склерозе Кикинда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Кикинда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Твој проблем није од тебе већи-психолошко оснаживање особа са МС-ом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</w:tr>
      <w:tr w:rsidR="001832EF" w:rsidRPr="005C3ADC" w:rsidTr="001411A9">
        <w:trPr>
          <w:trHeight w:val="765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"Златна луча"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Петроварадин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Корак ближе: животне вештине и подршка у заједници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1832EF" w:rsidRPr="005C3ADC" w:rsidTr="001411A9">
        <w:trPr>
          <w:trHeight w:val="639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АДАМОВ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Петроварадин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Мали круг подршке: социјалне вештине и самосталност у заједници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1832EF" w:rsidRPr="005C3ADC" w:rsidTr="001411A9">
        <w:trPr>
          <w:trHeight w:val="847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"Таргет" Центар за превенцију девијантног понашања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Унапређујем своје вештине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1411A9">
        <w:trPr>
          <w:trHeight w:val="489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Шанса НС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Подршка самосталном и активном животу у заједници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1411A9">
        <w:trPr>
          <w:trHeight w:val="789"/>
        </w:trPr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"Чаробњак"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Снага је у мени, ја сам жена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1832EF">
        <w:trPr>
          <w:trHeight w:val="1020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28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Институт за одрживи развој и заштиту животне средине Зелени круг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Ветерник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Оснажени млади родитељи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</w:t>
            </w:r>
          </w:p>
        </w:tc>
      </w:tr>
      <w:tr w:rsidR="001832EF" w:rsidRPr="005C3ADC" w:rsidTr="001832EF">
        <w:trPr>
          <w:trHeight w:val="707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lastRenderedPageBreak/>
              <w:t>29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"Култура на длану"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Ветерник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Дигитално описмењавање младих родитеља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</w:tr>
      <w:tr w:rsidR="001832EF" w:rsidRPr="005C3ADC" w:rsidTr="001832EF">
        <w:trPr>
          <w:trHeight w:val="986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"Центар за друштвена истраживања и иновације"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Социјална рањивост деце у Србији: системска подршка и перспектива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1411A9">
        <w:trPr>
          <w:trHeight w:val="831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Pr="00376C4C" w:rsidRDefault="001832EF" w:rsidP="001832EF">
            <w:pPr>
              <w:jc w:val="center"/>
            </w:pPr>
            <w:r>
              <w:t>31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УГ "Центар за једнакост и породицу"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Унапређење дигиталне писмености у ромским заједницама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</w:tr>
      <w:tr w:rsidR="001832EF" w:rsidRPr="005C3ADC" w:rsidTr="001411A9">
        <w:trPr>
          <w:trHeight w:val="831"/>
        </w:trPr>
        <w:tc>
          <w:tcPr>
            <w:tcW w:w="763" w:type="dxa"/>
            <w:shd w:val="clear" w:color="auto" w:fill="FFFFFF" w:themeFill="background1"/>
            <w:vAlign w:val="center"/>
          </w:tcPr>
          <w:p w:rsidR="001832EF" w:rsidRPr="001832EF" w:rsidRDefault="001832EF" w:rsidP="001832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"ЈА</w:t>
            </w:r>
            <w:proofErr w:type="gramStart"/>
            <w:r>
              <w:rPr>
                <w:rFonts w:cs="Calibri"/>
                <w:color w:val="000000"/>
              </w:rPr>
              <w:t>,ТИ,ОНИ</w:t>
            </w:r>
            <w:proofErr w:type="gramEnd"/>
            <w:r>
              <w:rPr>
                <w:rFonts w:cs="Calibri"/>
                <w:color w:val="000000"/>
              </w:rPr>
              <w:t>.."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Пријатељи, пратиоци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  <w:tr w:rsidR="001832EF" w:rsidRPr="005C3ADC" w:rsidTr="00231EF3">
        <w:trPr>
          <w:trHeight w:val="992"/>
        </w:trPr>
        <w:tc>
          <w:tcPr>
            <w:tcW w:w="763" w:type="dxa"/>
            <w:shd w:val="clear" w:color="auto" w:fill="FFFFFF" w:themeFill="background1"/>
            <w:vAlign w:val="center"/>
            <w:hideMark/>
          </w:tcPr>
          <w:p w:rsidR="001832EF" w:rsidRDefault="001832EF" w:rsidP="001832EF">
            <w:pPr>
              <w:jc w:val="center"/>
            </w:pPr>
            <w:r>
              <w:t>33</w:t>
            </w:r>
          </w:p>
          <w:p w:rsidR="001832EF" w:rsidRPr="00376C4C" w:rsidRDefault="001832EF" w:rsidP="001832EF"/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"ОЗОН 021"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Није начин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EF" w:rsidRDefault="001832EF" w:rsidP="001832E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</w:tr>
    </w:tbl>
    <w:p w:rsidR="005C3ADC" w:rsidRDefault="005C3ADC" w:rsidP="00313D15">
      <w:pPr>
        <w:jc w:val="center"/>
        <w:rPr>
          <w:rFonts w:asciiTheme="minorHAnsi" w:hAnsiTheme="minorHAnsi"/>
          <w:b/>
          <w:lang w:val="sr-Cyrl-RS"/>
        </w:rPr>
      </w:pPr>
    </w:p>
    <w:p w:rsidR="004966CC" w:rsidRDefault="004966CC" w:rsidP="00835CEE">
      <w:pPr>
        <w:jc w:val="both"/>
      </w:pPr>
    </w:p>
    <w:p w:rsidR="004966CC" w:rsidRDefault="004966CC" w:rsidP="004966CC">
      <w:pPr>
        <w:rPr>
          <w:lang w:val="sr-Cyrl-RS"/>
        </w:rPr>
      </w:pPr>
      <w:r>
        <w:rPr>
          <w:lang w:val="sr-Cyrl-RS"/>
        </w:rPr>
        <w:t>Прилог 1</w:t>
      </w:r>
      <w:r w:rsidR="00445B2E">
        <w:rPr>
          <w:lang w:val="sr-Cyrl-RS"/>
        </w:rPr>
        <w:t>. Преглед одбијених пријава</w:t>
      </w:r>
      <w:r w:rsidRPr="00A52907">
        <w:rPr>
          <w:lang w:val="sr-Cyrl-RS"/>
        </w:rPr>
        <w:t xml:space="preserve"> </w:t>
      </w:r>
      <w:r w:rsidR="00445B2E" w:rsidRPr="00445B2E">
        <w:rPr>
          <w:lang w:val="sr-Cyrl-RS"/>
        </w:rPr>
        <w:t>пружаоцима услуга социјалне заштите – удружењима грађана</w:t>
      </w:r>
      <w:r w:rsidRPr="00A52907">
        <w:rPr>
          <w:lang w:val="sr-Cyrl-RS"/>
        </w:rPr>
        <w:t xml:space="preserve"> и разлози одбијања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31"/>
        <w:gridCol w:w="2483"/>
        <w:gridCol w:w="1559"/>
        <w:gridCol w:w="2268"/>
        <w:gridCol w:w="2121"/>
      </w:tblGrid>
      <w:tr w:rsidR="004966CC" w:rsidRPr="004966CC" w:rsidTr="005E1454">
        <w:tc>
          <w:tcPr>
            <w:tcW w:w="631" w:type="dxa"/>
            <w:vAlign w:val="center"/>
          </w:tcPr>
          <w:p w:rsidR="004966CC" w:rsidRPr="004966CC" w:rsidRDefault="004966CC" w:rsidP="004966CC">
            <w:pPr>
              <w:jc w:val="center"/>
              <w:rPr>
                <w:bCs/>
                <w:lang w:val="sr-Latn-RS"/>
              </w:rPr>
            </w:pPr>
            <w:r w:rsidRPr="004966CC">
              <w:rPr>
                <w:bCs/>
                <w:lang w:val="sr-Latn-RS"/>
              </w:rPr>
              <w:t>Ред. број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:rsidR="004966CC" w:rsidRPr="00C711FE" w:rsidRDefault="004966CC" w:rsidP="004966CC">
            <w:pPr>
              <w:jc w:val="center"/>
              <w:rPr>
                <w:b/>
                <w:bCs/>
                <w:lang w:val="sr-Latn-RS"/>
              </w:rPr>
            </w:pPr>
            <w:r w:rsidRPr="00C711FE">
              <w:rPr>
                <w:b/>
                <w:bCs/>
                <w:lang w:val="sr-Latn-RS"/>
              </w:rPr>
              <w:t>Назив корисника срестава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966CC" w:rsidRPr="00C711FE" w:rsidRDefault="004966CC" w:rsidP="004966CC">
            <w:pPr>
              <w:jc w:val="center"/>
              <w:rPr>
                <w:b/>
                <w:bCs/>
                <w:lang w:val="sr-Latn-RS"/>
              </w:rPr>
            </w:pPr>
            <w:r w:rsidRPr="00C711FE">
              <w:rPr>
                <w:b/>
                <w:bCs/>
                <w:lang w:val="sr-Latn-RS"/>
              </w:rPr>
              <w:t>Место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66CC" w:rsidRPr="00C711FE" w:rsidRDefault="004966CC" w:rsidP="004966CC">
            <w:pPr>
              <w:jc w:val="center"/>
              <w:rPr>
                <w:b/>
                <w:bCs/>
                <w:lang w:val="sr-Latn-RS"/>
              </w:rPr>
            </w:pPr>
            <w:r w:rsidRPr="00C711FE">
              <w:rPr>
                <w:b/>
                <w:bCs/>
                <w:lang w:val="sr-Latn-RS"/>
              </w:rPr>
              <w:t>Назив пројекта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4966CC" w:rsidRPr="00C711FE" w:rsidRDefault="004966CC" w:rsidP="004966CC">
            <w:pPr>
              <w:jc w:val="center"/>
              <w:rPr>
                <w:b/>
                <w:lang w:val="sr-Cyrl-RS"/>
              </w:rPr>
            </w:pPr>
            <w:r w:rsidRPr="00C711FE">
              <w:rPr>
                <w:b/>
                <w:lang w:val="sr-Cyrl-RS"/>
              </w:rPr>
              <w:t>Разлог одбијања</w:t>
            </w:r>
          </w:p>
        </w:tc>
      </w:tr>
      <w:tr w:rsidR="001411A9" w:rsidRPr="004966CC" w:rsidTr="00F20225">
        <w:tc>
          <w:tcPr>
            <w:tcW w:w="631" w:type="dxa"/>
            <w:vAlign w:val="center"/>
          </w:tcPr>
          <w:p w:rsidR="001411A9" w:rsidRPr="004966CC" w:rsidRDefault="001411A9" w:rsidP="001411A9">
            <w:pPr>
              <w:jc w:val="center"/>
              <w:rPr>
                <w:lang w:val="sr-Latn-RS"/>
              </w:rPr>
            </w:pPr>
            <w:r w:rsidRPr="004966CC">
              <w:rPr>
                <w:lang w:val="sr-Latn-RS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Default="001411A9" w:rsidP="001411A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Развојна иницијатива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Default="001411A9" w:rsidP="001411A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Нови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Default="001411A9" w:rsidP="001411A9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Превенција социјалне искључености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Pr="005E1454" w:rsidRDefault="001411A9" w:rsidP="001411A9">
            <w:pPr>
              <w:jc w:val="center"/>
              <w:rPr>
                <w:rFonts w:eastAsia="Times New Roman" w:cs="Calibri"/>
                <w:color w:val="000000"/>
                <w:lang w:val="sr-Latn-RS"/>
              </w:rPr>
            </w:pPr>
            <w:r w:rsidRPr="005E1454">
              <w:rPr>
                <w:lang w:val="sr-Cyrl-RS"/>
              </w:rPr>
              <w:t>Према статутарним одредбама, циљеви удружења се не остварују у области у којој се програм реализује</w:t>
            </w:r>
          </w:p>
        </w:tc>
      </w:tr>
      <w:tr w:rsidR="001411A9" w:rsidRPr="004966CC" w:rsidTr="00F20225">
        <w:tc>
          <w:tcPr>
            <w:tcW w:w="631" w:type="dxa"/>
            <w:vAlign w:val="center"/>
          </w:tcPr>
          <w:p w:rsidR="001411A9" w:rsidRPr="004966CC" w:rsidRDefault="001832EF" w:rsidP="001411A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Default="001411A9" w:rsidP="001411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Удружење "Центар за развој и унапређење образовања" Пролетерац"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Default="001411A9" w:rsidP="001411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Бачка Паланка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1A9" w:rsidRDefault="001411A9" w:rsidP="001411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Интервенција кроз покрет и игру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A9" w:rsidRPr="005E1454" w:rsidRDefault="001411A9" w:rsidP="001411A9">
            <w:pPr>
              <w:jc w:val="center"/>
              <w:rPr>
                <w:lang w:val="sr-Latn-RS"/>
              </w:rPr>
            </w:pPr>
            <w:r w:rsidRPr="005E1454">
              <w:rPr>
                <w:lang w:val="sr-Cyrl-RS"/>
              </w:rPr>
              <w:t>Према статутарним одредбама, циљеви удружења се не остварују у области у којој се програм реализује</w:t>
            </w:r>
          </w:p>
        </w:tc>
      </w:tr>
    </w:tbl>
    <w:p w:rsidR="004966CC" w:rsidRDefault="004966CC" w:rsidP="00835CEE">
      <w:pPr>
        <w:jc w:val="both"/>
      </w:pPr>
    </w:p>
    <w:p w:rsidR="004966CC" w:rsidRDefault="004966CC" w:rsidP="00835CEE">
      <w:pPr>
        <w:jc w:val="both"/>
      </w:pPr>
    </w:p>
    <w:p w:rsidR="00835CEE" w:rsidRDefault="00835CEE" w:rsidP="00835CEE">
      <w:pPr>
        <w:jc w:val="both"/>
        <w:rPr>
          <w:rFonts w:asciiTheme="minorHAnsi" w:hAnsiTheme="minorHAnsi"/>
          <w:b/>
          <w:lang w:val="sr-Cyrl-RS"/>
        </w:rPr>
      </w:pPr>
      <w:r>
        <w:t>Листа пријава на конкурс објављује се на интеренет страници Покрајинског сек</w:t>
      </w:r>
      <w:r w:rsidR="005C3ADC">
        <w:t xml:space="preserve">ретаријата за социјалну политку, </w:t>
      </w:r>
      <w:r>
        <w:t xml:space="preserve">демографију и равноправност полова. Учесници јавног конкурса имају право увида у поднете пријаве и приложену документацију у року од три дана од дана њеног објављивања и право приговора у року од осам дана од дана њеног објављивања. Одлуку о приговору учесника јавног конкурса на наведену листу доноси Комисија у року од најдуже 15 дана од дана његовог пријема. Одлуку о избору програма и висини средстава решењем које је коначно, покрајински секретар за социјалну политику, демографију и равноправност полова - у складу са ликвидним могућностима буџета Аутономне покрајине Војводине доноси у року од </w:t>
      </w:r>
      <w:r>
        <w:lastRenderedPageBreak/>
        <w:t>најдуже 30 дана од дана утврђивања листе вредновања и рангирања пријава на јавни конкурс из члана 11. Став 1 ове Одлуке.</w:t>
      </w:r>
    </w:p>
    <w:p w:rsidR="00835CEE" w:rsidRP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Default="00835CEE" w:rsidP="00835CEE">
      <w:pPr>
        <w:rPr>
          <w:rFonts w:asciiTheme="minorHAnsi" w:hAnsiTheme="minorHAnsi"/>
          <w:lang w:val="sr-Cyrl-RS"/>
        </w:rPr>
      </w:pPr>
    </w:p>
    <w:p w:rsidR="00835CEE" w:rsidRDefault="00835CEE" w:rsidP="00835CEE">
      <w:pPr>
        <w:jc w:val="right"/>
      </w:pPr>
      <w:r>
        <w:t>Комисија за спровођење поступка</w:t>
      </w:r>
    </w:p>
    <w:p w:rsidR="00835CEE" w:rsidRPr="00835CEE" w:rsidRDefault="00835CEE" w:rsidP="00835CEE">
      <w:pPr>
        <w:ind w:left="5664" w:firstLine="708"/>
        <w:jc w:val="center"/>
        <w:rPr>
          <w:rFonts w:asciiTheme="minorHAnsi" w:hAnsiTheme="minorHAnsi"/>
          <w:lang w:val="sr-Cyrl-RS"/>
        </w:rPr>
      </w:pPr>
      <w:proofErr w:type="gramStart"/>
      <w:r>
        <w:t>јавног</w:t>
      </w:r>
      <w:proofErr w:type="gramEnd"/>
      <w:r>
        <w:t xml:space="preserve"> конкурса</w:t>
      </w:r>
    </w:p>
    <w:sectPr w:rsidR="00835CEE" w:rsidRPr="00835CEE" w:rsidSect="00C66CB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A9" w:rsidRDefault="008146A9" w:rsidP="000D3018">
      <w:pPr>
        <w:spacing w:after="0" w:line="240" w:lineRule="auto"/>
      </w:pPr>
      <w:r>
        <w:separator/>
      </w:r>
    </w:p>
  </w:endnote>
  <w:endnote w:type="continuationSeparator" w:id="0">
    <w:p w:rsidR="008146A9" w:rsidRDefault="008146A9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985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6A9" w:rsidRDefault="00814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46A9" w:rsidRDefault="00814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A9" w:rsidRDefault="008146A9" w:rsidP="000D3018">
      <w:pPr>
        <w:spacing w:after="0" w:line="240" w:lineRule="auto"/>
      </w:pPr>
      <w:r>
        <w:separator/>
      </w:r>
    </w:p>
  </w:footnote>
  <w:footnote w:type="continuationSeparator" w:id="0">
    <w:p w:rsidR="008146A9" w:rsidRDefault="008146A9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A9" w:rsidRPr="00E74B97" w:rsidRDefault="008146A9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89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34"/>
      <w:gridCol w:w="4252"/>
      <w:gridCol w:w="5451"/>
    </w:tblGrid>
    <w:tr w:rsidR="008146A9" w:rsidRPr="00E74B97" w:rsidTr="00E9249C">
      <w:trPr>
        <w:trHeight w:val="1975"/>
      </w:trPr>
      <w:tc>
        <w:tcPr>
          <w:tcW w:w="2552" w:type="dxa"/>
        </w:tcPr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B422622" wp14:editId="33BDF145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7" w:type="dxa"/>
          <w:gridSpan w:val="3"/>
        </w:tcPr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4"/>
              <w:szCs w:val="20"/>
            </w:rPr>
          </w:pP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8146A9" w:rsidRPr="00E74B97" w:rsidRDefault="008146A9" w:rsidP="007604FE">
          <w:pPr>
            <w:spacing w:after="0" w:line="240" w:lineRule="auto"/>
            <w:rPr>
              <w:color w:val="000000"/>
              <w:sz w:val="18"/>
              <w:szCs w:val="20"/>
              <w:lang w:val="ru-RU"/>
            </w:rPr>
          </w:pPr>
          <w:r w:rsidRPr="00E74B97">
            <w:rPr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8146A9" w:rsidRDefault="008146A9" w:rsidP="007604FE">
          <w:pPr>
            <w:spacing w:after="0" w:line="240" w:lineRule="auto"/>
            <w:rPr>
              <w:b/>
              <w:color w:val="000000"/>
              <w:sz w:val="28"/>
              <w:szCs w:val="20"/>
              <w:lang w:val="ru-RU"/>
            </w:rPr>
          </w:pPr>
          <w:r w:rsidRPr="00E74B97">
            <w:rPr>
              <w:b/>
              <w:color w:val="000000"/>
              <w:sz w:val="28"/>
              <w:szCs w:val="20"/>
              <w:lang w:val="ru-RU"/>
            </w:rPr>
            <w:t>Покрајинск</w:t>
          </w:r>
          <w:r>
            <w:rPr>
              <w:b/>
              <w:color w:val="000000"/>
              <w:sz w:val="28"/>
              <w:szCs w:val="20"/>
              <w:lang w:val="ru-RU"/>
            </w:rPr>
            <w:t>и секретаријат за</w:t>
          </w:r>
        </w:p>
        <w:p w:rsidR="008146A9" w:rsidRPr="00F5426E" w:rsidRDefault="008146A9" w:rsidP="007604FE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 xml:space="preserve">социјалну политику, демографију </w:t>
          </w:r>
        </w:p>
        <w:p w:rsidR="008146A9" w:rsidRPr="009C2BAB" w:rsidRDefault="008146A9" w:rsidP="007604FE">
          <w:pPr>
            <w:spacing w:after="0" w:line="240" w:lineRule="auto"/>
            <w:rPr>
              <w:b/>
              <w:color w:val="FF0000"/>
              <w:sz w:val="28"/>
              <w:szCs w:val="20"/>
              <w:lang w:val="ru-RU"/>
            </w:rPr>
          </w:pPr>
          <w:r w:rsidRPr="00F5426E">
            <w:rPr>
              <w:b/>
              <w:sz w:val="28"/>
              <w:szCs w:val="20"/>
              <w:lang w:val="ru-RU"/>
            </w:rPr>
            <w:t>и равноправност полова</w:t>
          </w: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6"/>
              <w:szCs w:val="16"/>
              <w:lang w:val="ru-RU"/>
            </w:rPr>
          </w:pP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8146A9" w:rsidRPr="009C2BAB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6"/>
              <w:szCs w:val="16"/>
              <w:lang w:val="ru-RU"/>
            </w:rPr>
          </w:pPr>
          <w:r w:rsidRPr="00E74B97">
            <w:rPr>
              <w:color w:val="000000"/>
              <w:sz w:val="16"/>
              <w:szCs w:val="16"/>
              <w:lang w:val="ru-RU"/>
            </w:rPr>
            <w:t xml:space="preserve">Т: +381 21 487 </w:t>
          </w:r>
          <w:r>
            <w:rPr>
              <w:color w:val="000000"/>
              <w:sz w:val="16"/>
              <w:szCs w:val="16"/>
              <w:lang w:val="ru-RU"/>
            </w:rPr>
            <w:t xml:space="preserve">4624  Ф: +381 21 </w:t>
          </w:r>
          <w:r w:rsidRPr="00F5426E">
            <w:rPr>
              <w:sz w:val="16"/>
              <w:szCs w:val="16"/>
              <w:lang w:val="ru-RU"/>
            </w:rPr>
            <w:t>456 587</w:t>
          </w: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0"/>
              <w:szCs w:val="10"/>
              <w:lang w:val="ru-RU"/>
            </w:rPr>
          </w:pPr>
          <w:r w:rsidRPr="00F5426E">
            <w:rPr>
              <w:sz w:val="16"/>
              <w:szCs w:val="16"/>
              <w:lang w:val="sr-Latn-RS"/>
            </w:rPr>
            <w:t>pssp</w:t>
          </w:r>
          <w:r w:rsidRPr="00F5426E">
            <w:rPr>
              <w:sz w:val="16"/>
              <w:szCs w:val="16"/>
              <w:lang w:val="ru-RU"/>
            </w:rPr>
            <w:t>@vojvodina.gov.rs</w:t>
          </w:r>
          <w:r w:rsidRPr="007B41EE">
            <w:rPr>
              <w:color w:val="FF0000"/>
              <w:sz w:val="16"/>
              <w:szCs w:val="16"/>
              <w:lang w:val="ru-RU"/>
            </w:rPr>
            <w:br/>
          </w:r>
        </w:p>
      </w:tc>
    </w:tr>
    <w:tr w:rsidR="008146A9" w:rsidRPr="00E74B97" w:rsidTr="00E9249C">
      <w:trPr>
        <w:trHeight w:val="305"/>
      </w:trPr>
      <w:tc>
        <w:tcPr>
          <w:tcW w:w="2586" w:type="dxa"/>
          <w:gridSpan w:val="2"/>
        </w:tcPr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4252" w:type="dxa"/>
        </w:tcPr>
        <w:p w:rsidR="008146A9" w:rsidRPr="00E9249C" w:rsidRDefault="008146A9" w:rsidP="005F4B7F">
          <w:pPr>
            <w:tabs>
              <w:tab w:val="center" w:pos="995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 w:rsidRPr="00E9249C">
            <w:rPr>
              <w:color w:val="000000"/>
              <w:sz w:val="18"/>
              <w:szCs w:val="18"/>
            </w:rPr>
            <w:t>БРОЈ:</w:t>
          </w:r>
          <w:r>
            <w:t xml:space="preserve"> </w:t>
          </w:r>
          <w:r w:rsidR="00336963" w:rsidRPr="00336963">
            <w:rPr>
              <w:color w:val="000000"/>
              <w:sz w:val="18"/>
              <w:szCs w:val="18"/>
              <w:lang w:val="sr-Cyrl-RS"/>
            </w:rPr>
            <w:t>002989036 2025 99361 000 000 000 001 02 012</w:t>
          </w:r>
        </w:p>
        <w:p w:rsidR="008146A9" w:rsidRPr="00E74B97" w:rsidRDefault="008146A9" w:rsidP="007604FE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</w:tc>
      <w:tc>
        <w:tcPr>
          <w:tcW w:w="5451" w:type="dxa"/>
        </w:tcPr>
        <w:p w:rsidR="008146A9" w:rsidRPr="006D5C80" w:rsidRDefault="008146A9" w:rsidP="00336963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>
            <w:rPr>
              <w:color w:val="000000"/>
              <w:sz w:val="16"/>
              <w:szCs w:val="16"/>
            </w:rPr>
            <w:t xml:space="preserve">     </w:t>
          </w:r>
          <w:r w:rsidRPr="006D5C80">
            <w:rPr>
              <w:color w:val="000000"/>
              <w:sz w:val="18"/>
              <w:szCs w:val="18"/>
            </w:rPr>
            <w:t>ДАТУМ:</w:t>
          </w:r>
          <w:r>
            <w:rPr>
              <w:color w:val="000000"/>
              <w:sz w:val="18"/>
              <w:szCs w:val="18"/>
              <w:lang w:val="sr-Cyrl-RS"/>
            </w:rPr>
            <w:t xml:space="preserve"> </w:t>
          </w:r>
          <w:r w:rsidR="00336963">
            <w:rPr>
              <w:color w:val="000000"/>
              <w:sz w:val="18"/>
              <w:szCs w:val="18"/>
              <w:lang w:val="sr-Latn-RS"/>
            </w:rPr>
            <w:t>26</w:t>
          </w:r>
          <w:r>
            <w:rPr>
              <w:sz w:val="18"/>
              <w:szCs w:val="18"/>
              <w:lang w:val="sr-Cyrl-RS"/>
            </w:rPr>
            <w:t>.</w:t>
          </w:r>
          <w:r w:rsidR="00336963">
            <w:rPr>
              <w:sz w:val="18"/>
              <w:szCs w:val="18"/>
              <w:lang w:val="sr-Latn-RS"/>
            </w:rPr>
            <w:t>11</w:t>
          </w:r>
          <w:r>
            <w:rPr>
              <w:sz w:val="18"/>
              <w:szCs w:val="18"/>
              <w:lang w:val="sr-Cyrl-RS"/>
            </w:rPr>
            <w:t>.</w:t>
          </w:r>
          <w:r w:rsidRPr="006D5C80">
            <w:rPr>
              <w:sz w:val="18"/>
              <w:szCs w:val="18"/>
              <w:lang w:val="sr-Cyrl-RS"/>
            </w:rPr>
            <w:t>202</w:t>
          </w:r>
          <w:r>
            <w:rPr>
              <w:sz w:val="18"/>
              <w:szCs w:val="18"/>
              <w:lang w:val="sr-Cyrl-RS"/>
            </w:rPr>
            <w:t>5</w:t>
          </w:r>
          <w:r w:rsidRPr="006D5C80">
            <w:rPr>
              <w:color w:val="000000"/>
              <w:sz w:val="18"/>
              <w:szCs w:val="18"/>
              <w:lang w:val="sr-Cyrl-RS"/>
            </w:rPr>
            <w:t>. године</w:t>
          </w:r>
        </w:p>
      </w:tc>
    </w:tr>
  </w:tbl>
  <w:p w:rsidR="008146A9" w:rsidRDefault="00814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17F1"/>
    <w:multiLevelType w:val="hybridMultilevel"/>
    <w:tmpl w:val="76BC85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345B"/>
    <w:multiLevelType w:val="hybridMultilevel"/>
    <w:tmpl w:val="F7865D3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dirty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21BC2"/>
    <w:rsid w:val="0002447C"/>
    <w:rsid w:val="00037539"/>
    <w:rsid w:val="00040317"/>
    <w:rsid w:val="000437DE"/>
    <w:rsid w:val="00051F3F"/>
    <w:rsid w:val="00054A28"/>
    <w:rsid w:val="000578B2"/>
    <w:rsid w:val="0008538D"/>
    <w:rsid w:val="00094AF3"/>
    <w:rsid w:val="000963B1"/>
    <w:rsid w:val="00097EAD"/>
    <w:rsid w:val="000A2017"/>
    <w:rsid w:val="000A5218"/>
    <w:rsid w:val="000C4984"/>
    <w:rsid w:val="000D3018"/>
    <w:rsid w:val="000F7665"/>
    <w:rsid w:val="001020C5"/>
    <w:rsid w:val="00104BFF"/>
    <w:rsid w:val="00114CAC"/>
    <w:rsid w:val="00117D87"/>
    <w:rsid w:val="001411A9"/>
    <w:rsid w:val="00170F72"/>
    <w:rsid w:val="00182226"/>
    <w:rsid w:val="001832EF"/>
    <w:rsid w:val="00197AC3"/>
    <w:rsid w:val="001A1B1B"/>
    <w:rsid w:val="001B2049"/>
    <w:rsid w:val="001B2F01"/>
    <w:rsid w:val="001B7599"/>
    <w:rsid w:val="001D51F8"/>
    <w:rsid w:val="001E204A"/>
    <w:rsid w:val="001F415B"/>
    <w:rsid w:val="002012D4"/>
    <w:rsid w:val="00205172"/>
    <w:rsid w:val="002136CD"/>
    <w:rsid w:val="00227DB9"/>
    <w:rsid w:val="00262C81"/>
    <w:rsid w:val="002674A5"/>
    <w:rsid w:val="00275107"/>
    <w:rsid w:val="0028180E"/>
    <w:rsid w:val="0028505B"/>
    <w:rsid w:val="002D3DA1"/>
    <w:rsid w:val="002D5B03"/>
    <w:rsid w:val="002F603A"/>
    <w:rsid w:val="003012E8"/>
    <w:rsid w:val="003025C6"/>
    <w:rsid w:val="00313D15"/>
    <w:rsid w:val="0032217E"/>
    <w:rsid w:val="003318C4"/>
    <w:rsid w:val="00336963"/>
    <w:rsid w:val="0033711F"/>
    <w:rsid w:val="0034060C"/>
    <w:rsid w:val="0035647B"/>
    <w:rsid w:val="00361AAC"/>
    <w:rsid w:val="00376C4C"/>
    <w:rsid w:val="003A3517"/>
    <w:rsid w:val="003B437A"/>
    <w:rsid w:val="003E5726"/>
    <w:rsid w:val="003E75C4"/>
    <w:rsid w:val="003F202D"/>
    <w:rsid w:val="00422107"/>
    <w:rsid w:val="00424792"/>
    <w:rsid w:val="00440B54"/>
    <w:rsid w:val="00445B2E"/>
    <w:rsid w:val="00462873"/>
    <w:rsid w:val="00464079"/>
    <w:rsid w:val="00484DC5"/>
    <w:rsid w:val="004966CC"/>
    <w:rsid w:val="004A07D3"/>
    <w:rsid w:val="004E09D2"/>
    <w:rsid w:val="004E3B8D"/>
    <w:rsid w:val="00505C9D"/>
    <w:rsid w:val="00517923"/>
    <w:rsid w:val="00521A3F"/>
    <w:rsid w:val="00593FCF"/>
    <w:rsid w:val="005A0455"/>
    <w:rsid w:val="005B54E7"/>
    <w:rsid w:val="005C2399"/>
    <w:rsid w:val="005C3ADC"/>
    <w:rsid w:val="005E1454"/>
    <w:rsid w:val="005F4B7F"/>
    <w:rsid w:val="006100B0"/>
    <w:rsid w:val="00616DE1"/>
    <w:rsid w:val="00637AF3"/>
    <w:rsid w:val="0065198D"/>
    <w:rsid w:val="006713CF"/>
    <w:rsid w:val="006744A9"/>
    <w:rsid w:val="006941F4"/>
    <w:rsid w:val="006A417E"/>
    <w:rsid w:val="006C047D"/>
    <w:rsid w:val="006C4387"/>
    <w:rsid w:val="006D5C80"/>
    <w:rsid w:val="006F2A06"/>
    <w:rsid w:val="007105A6"/>
    <w:rsid w:val="00714B37"/>
    <w:rsid w:val="00722B3E"/>
    <w:rsid w:val="007274C8"/>
    <w:rsid w:val="007300EC"/>
    <w:rsid w:val="00750FDD"/>
    <w:rsid w:val="007604FE"/>
    <w:rsid w:val="00771387"/>
    <w:rsid w:val="0078447A"/>
    <w:rsid w:val="007A3D4E"/>
    <w:rsid w:val="007B41EE"/>
    <w:rsid w:val="007C3C25"/>
    <w:rsid w:val="007D6F34"/>
    <w:rsid w:val="007E59F3"/>
    <w:rsid w:val="00802EFC"/>
    <w:rsid w:val="00813590"/>
    <w:rsid w:val="008146A9"/>
    <w:rsid w:val="00820CFF"/>
    <w:rsid w:val="008256C5"/>
    <w:rsid w:val="00835CEE"/>
    <w:rsid w:val="00843EB8"/>
    <w:rsid w:val="00845263"/>
    <w:rsid w:val="00877F1D"/>
    <w:rsid w:val="008A0FA5"/>
    <w:rsid w:val="008C2F1C"/>
    <w:rsid w:val="008C6678"/>
    <w:rsid w:val="008D0A9C"/>
    <w:rsid w:val="008D4431"/>
    <w:rsid w:val="008E0682"/>
    <w:rsid w:val="008E1813"/>
    <w:rsid w:val="008E62C4"/>
    <w:rsid w:val="008F1017"/>
    <w:rsid w:val="00902B80"/>
    <w:rsid w:val="00904001"/>
    <w:rsid w:val="0091202D"/>
    <w:rsid w:val="00915B1E"/>
    <w:rsid w:val="00931DC8"/>
    <w:rsid w:val="00931DFB"/>
    <w:rsid w:val="00936872"/>
    <w:rsid w:val="00946B2A"/>
    <w:rsid w:val="009544B9"/>
    <w:rsid w:val="00954C65"/>
    <w:rsid w:val="009619E5"/>
    <w:rsid w:val="009646A1"/>
    <w:rsid w:val="00966D7E"/>
    <w:rsid w:val="0097346F"/>
    <w:rsid w:val="00983DCD"/>
    <w:rsid w:val="00996736"/>
    <w:rsid w:val="009C2BAB"/>
    <w:rsid w:val="009C416D"/>
    <w:rsid w:val="009C78BC"/>
    <w:rsid w:val="009D17D8"/>
    <w:rsid w:val="009D4465"/>
    <w:rsid w:val="009E0F5B"/>
    <w:rsid w:val="00A00B21"/>
    <w:rsid w:val="00A14AB6"/>
    <w:rsid w:val="00A602AE"/>
    <w:rsid w:val="00A65F76"/>
    <w:rsid w:val="00A70FC6"/>
    <w:rsid w:val="00A76158"/>
    <w:rsid w:val="00A77345"/>
    <w:rsid w:val="00A817CF"/>
    <w:rsid w:val="00A95D9A"/>
    <w:rsid w:val="00AA6CCC"/>
    <w:rsid w:val="00AC1C7B"/>
    <w:rsid w:val="00AE1A72"/>
    <w:rsid w:val="00AE2B6E"/>
    <w:rsid w:val="00AE32FE"/>
    <w:rsid w:val="00AE33E4"/>
    <w:rsid w:val="00AE7930"/>
    <w:rsid w:val="00AF27D1"/>
    <w:rsid w:val="00B26E20"/>
    <w:rsid w:val="00B330FE"/>
    <w:rsid w:val="00B3510D"/>
    <w:rsid w:val="00B578CF"/>
    <w:rsid w:val="00B81C45"/>
    <w:rsid w:val="00BA6F66"/>
    <w:rsid w:val="00BB1D13"/>
    <w:rsid w:val="00BB3994"/>
    <w:rsid w:val="00BF4EF2"/>
    <w:rsid w:val="00C073FC"/>
    <w:rsid w:val="00C15D0B"/>
    <w:rsid w:val="00C24E89"/>
    <w:rsid w:val="00C2794B"/>
    <w:rsid w:val="00C30EBD"/>
    <w:rsid w:val="00C41C9D"/>
    <w:rsid w:val="00C47507"/>
    <w:rsid w:val="00C54532"/>
    <w:rsid w:val="00C66CB8"/>
    <w:rsid w:val="00C711FE"/>
    <w:rsid w:val="00C82FD5"/>
    <w:rsid w:val="00C9695A"/>
    <w:rsid w:val="00CA1C9D"/>
    <w:rsid w:val="00CC44C2"/>
    <w:rsid w:val="00CD1107"/>
    <w:rsid w:val="00CD3FE2"/>
    <w:rsid w:val="00D32705"/>
    <w:rsid w:val="00D33FFB"/>
    <w:rsid w:val="00D51429"/>
    <w:rsid w:val="00D53E31"/>
    <w:rsid w:val="00D87780"/>
    <w:rsid w:val="00DA0941"/>
    <w:rsid w:val="00DA6257"/>
    <w:rsid w:val="00DB6A1D"/>
    <w:rsid w:val="00DC3DBD"/>
    <w:rsid w:val="00DC5FFE"/>
    <w:rsid w:val="00E14D98"/>
    <w:rsid w:val="00E34EAF"/>
    <w:rsid w:val="00E36313"/>
    <w:rsid w:val="00E44999"/>
    <w:rsid w:val="00E51DF0"/>
    <w:rsid w:val="00E74B97"/>
    <w:rsid w:val="00E76B84"/>
    <w:rsid w:val="00E773A2"/>
    <w:rsid w:val="00E9249C"/>
    <w:rsid w:val="00EA0F72"/>
    <w:rsid w:val="00EB1A43"/>
    <w:rsid w:val="00EB7592"/>
    <w:rsid w:val="00EC564C"/>
    <w:rsid w:val="00ED1BD2"/>
    <w:rsid w:val="00EF5E2B"/>
    <w:rsid w:val="00F01BE0"/>
    <w:rsid w:val="00F02167"/>
    <w:rsid w:val="00F315A3"/>
    <w:rsid w:val="00F5042F"/>
    <w:rsid w:val="00F5268F"/>
    <w:rsid w:val="00F53C9D"/>
    <w:rsid w:val="00F5426E"/>
    <w:rsid w:val="00F659AC"/>
    <w:rsid w:val="00F725E4"/>
    <w:rsid w:val="00F83FCD"/>
    <w:rsid w:val="00FD3662"/>
    <w:rsid w:val="00FD4084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A570B1"/>
  <w15:docId w15:val="{507BBBE5-8EE0-4227-BD24-506796D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42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4C8"/>
    <w:pPr>
      <w:ind w:left="720"/>
      <w:contextualSpacing/>
    </w:pPr>
  </w:style>
  <w:style w:type="character" w:styleId="Emphasis">
    <w:name w:val="Emphasis"/>
    <w:qFormat/>
    <w:rsid w:val="00637AF3"/>
    <w:rPr>
      <w:rFonts w:cs="Times New Roman"/>
      <w:i/>
      <w:iCs/>
    </w:rPr>
  </w:style>
  <w:style w:type="table" w:styleId="TableGrid">
    <w:name w:val="Table Grid"/>
    <w:basedOn w:val="TableNormal"/>
    <w:uiPriority w:val="39"/>
    <w:rsid w:val="003012E8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41F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35CEE"/>
    <w:pPr>
      <w:spacing w:after="0" w:line="240" w:lineRule="auto"/>
    </w:pPr>
    <w:rPr>
      <w:rFonts w:eastAsia="Calibri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cijalnapolitika.vojvodina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Nusreta Bakic</dc:creator>
  <cp:lastModifiedBy>Daniel Dimitrov</cp:lastModifiedBy>
  <cp:revision>39</cp:revision>
  <cp:lastPrinted>2025-05-28T13:00:00Z</cp:lastPrinted>
  <dcterms:created xsi:type="dcterms:W3CDTF">2023-06-15T11:50:00Z</dcterms:created>
  <dcterms:modified xsi:type="dcterms:W3CDTF">2025-11-26T16:08:00Z</dcterms:modified>
</cp:coreProperties>
</file>