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F45" w:rsidRPr="00627D59" w:rsidRDefault="009631AE" w:rsidP="00A95F4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Arial"/>
          <w:b/>
          <w:lang w:val="sr-Cyrl-RS"/>
        </w:rPr>
      </w:pPr>
      <w:r w:rsidRPr="00627D59">
        <w:rPr>
          <w:rFonts w:ascii="Verdana" w:eastAsiaTheme="minorHAnsi" w:hAnsi="Verdana" w:cs="Arial"/>
          <w:b/>
          <w:lang w:val="sr-Cyrl-RS"/>
        </w:rPr>
        <w:t>ГОДИШЊ</w:t>
      </w:r>
      <w:r w:rsidR="00F341F2">
        <w:rPr>
          <w:rFonts w:ascii="Verdana" w:eastAsiaTheme="minorHAnsi" w:hAnsi="Verdana" w:cs="Arial"/>
          <w:b/>
          <w:lang w:val="sr-Cyrl-RS"/>
        </w:rPr>
        <w:t>И</w:t>
      </w:r>
      <w:r w:rsidRPr="00627D59">
        <w:rPr>
          <w:rFonts w:ascii="Verdana" w:eastAsiaTheme="minorHAnsi" w:hAnsi="Verdana" w:cs="Arial"/>
          <w:b/>
          <w:lang w:val="sr-Cyrl-RS"/>
        </w:rPr>
        <w:t xml:space="preserve"> </w:t>
      </w:r>
      <w:r w:rsidR="00A95F45" w:rsidRPr="00627D59">
        <w:rPr>
          <w:rFonts w:ascii="Verdana" w:eastAsiaTheme="minorHAnsi" w:hAnsi="Verdana" w:cs="Arial"/>
          <w:b/>
          <w:lang w:val="sr-Cyrl-RS"/>
        </w:rPr>
        <w:t xml:space="preserve"> ПЛАН РАДА ИНСПЕКЦИЈЕ СОЦИЈАЛНЕ ЗАШТИТЕ НА ТЕРИТОРИЈИ АУТОН</w:t>
      </w:r>
      <w:r w:rsidRPr="00627D59">
        <w:rPr>
          <w:rFonts w:ascii="Verdana" w:eastAsiaTheme="minorHAnsi" w:hAnsi="Verdana" w:cs="Arial"/>
          <w:b/>
          <w:lang w:val="sr-Cyrl-RS"/>
        </w:rPr>
        <w:t>ОМНЕ ПОКРАЈИНЕ ВОЈВОДИНЕ У  2018</w:t>
      </w:r>
      <w:r w:rsidR="00A95F45" w:rsidRPr="00627D59">
        <w:rPr>
          <w:rFonts w:ascii="Verdana" w:eastAsiaTheme="minorHAnsi" w:hAnsi="Verdana" w:cs="Arial"/>
          <w:b/>
          <w:lang w:val="sr-Cyrl-RS"/>
        </w:rPr>
        <w:t>. ГОДИНИ</w:t>
      </w:r>
    </w:p>
    <w:p w:rsidR="00A95F45" w:rsidRPr="00627D59" w:rsidRDefault="00A95F45" w:rsidP="00A95F4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Arial"/>
          <w:b/>
          <w:lang w:val="sr-Cyrl-RS"/>
        </w:rPr>
      </w:pPr>
    </w:p>
    <w:p w:rsidR="00A95F45" w:rsidRPr="00627D59" w:rsidRDefault="00A95F45" w:rsidP="00A95F4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Arial"/>
          <w:b/>
          <w:lang w:val="sr-Cyrl-RS"/>
        </w:rPr>
      </w:pPr>
    </w:p>
    <w:p w:rsidR="009A5F74" w:rsidRDefault="00F341F2" w:rsidP="009A5F74">
      <w:pPr>
        <w:ind w:firstLine="720"/>
        <w:jc w:val="both"/>
        <w:rPr>
          <w:rFonts w:ascii="Verdana" w:hAnsi="Verdana"/>
          <w:lang w:val="sr-Cyrl-CS"/>
        </w:rPr>
      </w:pPr>
      <w:r>
        <w:rPr>
          <w:rFonts w:ascii="Verdana" w:eastAsiaTheme="minorHAnsi" w:hAnsi="Verdana" w:cs="Arial"/>
          <w:lang w:val="sr-Cyrl-RS"/>
        </w:rPr>
        <w:t>Г</w:t>
      </w:r>
      <w:r w:rsidR="009631AE" w:rsidRPr="00627D59">
        <w:rPr>
          <w:rFonts w:ascii="Verdana" w:eastAsiaTheme="minorHAnsi" w:hAnsi="Verdana" w:cs="Arial"/>
          <w:lang w:val="sr-Cyrl-RS"/>
        </w:rPr>
        <w:t>одишњ</w:t>
      </w:r>
      <w:r>
        <w:rPr>
          <w:rFonts w:ascii="Verdana" w:eastAsiaTheme="minorHAnsi" w:hAnsi="Verdana" w:cs="Arial"/>
          <w:lang w:val="sr-Cyrl-RS"/>
        </w:rPr>
        <w:t>и</w:t>
      </w:r>
      <w:r w:rsidR="00A95F45" w:rsidRPr="00627D59">
        <w:rPr>
          <w:rFonts w:ascii="Verdana" w:eastAsiaTheme="minorHAnsi" w:hAnsi="Verdana" w:cs="Arial"/>
          <w:lang w:val="sr-Cyrl-RS"/>
        </w:rPr>
        <w:t xml:space="preserve"> пл</w:t>
      </w:r>
      <w:r w:rsidR="009631AE" w:rsidRPr="00627D59">
        <w:rPr>
          <w:rFonts w:ascii="Verdana" w:eastAsiaTheme="minorHAnsi" w:hAnsi="Verdana" w:cs="Arial"/>
          <w:lang w:val="sr-Cyrl-RS"/>
        </w:rPr>
        <w:t>ан инспекцијског надзора за 2018</w:t>
      </w:r>
      <w:r w:rsidR="00A95F45" w:rsidRPr="00627D59">
        <w:rPr>
          <w:rFonts w:ascii="Verdana" w:eastAsiaTheme="minorHAnsi" w:hAnsi="Verdana" w:cs="Arial"/>
          <w:lang w:val="sr-Cyrl-RS"/>
        </w:rPr>
        <w:t>. годину, инспекције социјалне заштите</w:t>
      </w:r>
      <w:r w:rsidR="003D082B" w:rsidRPr="00627D59">
        <w:rPr>
          <w:rFonts w:ascii="Verdana" w:eastAsiaTheme="minorHAnsi" w:hAnsi="Verdana" w:cs="Arial"/>
          <w:lang w:val="sr-Cyrl-RS"/>
        </w:rPr>
        <w:t xml:space="preserve"> која обавља поверене послове у оквиру Покрајинског секретаријата за социјалну политику, демографију и равноправност полова</w:t>
      </w:r>
      <w:r w:rsidR="009F481F" w:rsidRPr="00627D59">
        <w:rPr>
          <w:rFonts w:ascii="Verdana" w:eastAsiaTheme="minorHAnsi" w:hAnsi="Verdana" w:cs="Arial"/>
          <w:lang w:val="sr-Cyrl-RS"/>
        </w:rPr>
        <w:t>, на територији Аутономне п</w:t>
      </w:r>
      <w:r w:rsidR="008F3A36" w:rsidRPr="00627D59">
        <w:rPr>
          <w:rFonts w:ascii="Verdana" w:eastAsiaTheme="minorHAnsi" w:hAnsi="Verdana" w:cs="Arial"/>
          <w:lang w:val="sr-Cyrl-RS"/>
        </w:rPr>
        <w:t>окрајине Војводине сачињава се у складу са чланом 10. Закона о инспекцијском надзору (''Службени гласник РС'', број 36/2015</w:t>
      </w:r>
      <w:r w:rsidR="00860E93" w:rsidRPr="00627D59">
        <w:rPr>
          <w:rFonts w:ascii="Verdana" w:eastAsiaTheme="minorHAnsi" w:hAnsi="Verdana" w:cs="Arial"/>
          <w:lang w:val="sr-Cyrl-RS"/>
        </w:rPr>
        <w:t>).</w:t>
      </w:r>
      <w:r w:rsidR="000D7183">
        <w:rPr>
          <w:rFonts w:ascii="Verdana" w:eastAsiaTheme="minorHAnsi" w:hAnsi="Verdana" w:cs="Arial"/>
          <w:lang w:val="sr-Cyrl-RS"/>
        </w:rPr>
        <w:t xml:space="preserve"> </w:t>
      </w:r>
      <w:r w:rsidR="00EB0D71" w:rsidRPr="00627D59">
        <w:rPr>
          <w:rFonts w:ascii="Verdana" w:eastAsiaTheme="minorHAnsi" w:hAnsi="Verdana" w:cs="Arial"/>
          <w:lang w:val="sr-Cyrl-RS"/>
        </w:rPr>
        <w:t xml:space="preserve">Послове инспекцијског надзора </w:t>
      </w:r>
      <w:r w:rsidR="00FE1510" w:rsidRPr="00627D59">
        <w:rPr>
          <w:rFonts w:ascii="Verdana" w:eastAsiaTheme="minorHAnsi" w:hAnsi="Verdana" w:cs="Arial"/>
          <w:lang w:val="sr-Cyrl-RS"/>
        </w:rPr>
        <w:t>обављају т</w:t>
      </w:r>
      <w:r w:rsidR="009A5F74" w:rsidRPr="00627D59">
        <w:rPr>
          <w:rFonts w:ascii="Verdana" w:eastAsiaTheme="minorHAnsi" w:hAnsi="Verdana" w:cs="Arial"/>
          <w:lang w:val="sr-Cyrl-RS"/>
        </w:rPr>
        <w:t>ри инспектора социјалне заштите</w:t>
      </w:r>
      <w:r w:rsidR="00905910">
        <w:rPr>
          <w:rFonts w:ascii="Verdana" w:eastAsiaTheme="minorHAnsi" w:hAnsi="Verdana" w:cs="Arial"/>
          <w:lang w:val="sr-Cyrl-RS"/>
        </w:rPr>
        <w:t xml:space="preserve"> од тога: један правник, један социјални радник и један андрагог</w:t>
      </w:r>
      <w:r w:rsidR="009A5F74" w:rsidRPr="00627D59">
        <w:rPr>
          <w:rFonts w:ascii="Verdana" w:eastAsiaTheme="minorHAnsi" w:hAnsi="Verdana" w:cs="Arial"/>
          <w:lang w:val="sr-Cyrl-RS"/>
        </w:rPr>
        <w:t>,</w:t>
      </w:r>
      <w:r w:rsidR="009A5F74" w:rsidRPr="00627D59">
        <w:rPr>
          <w:rFonts w:ascii="Verdana" w:hAnsi="Verdana"/>
          <w:lang w:val="sr-Cyrl-CS"/>
        </w:rPr>
        <w:t xml:space="preserve"> са напоменом да се послови инспекцијског надзора у 95% случајева обављају у пару (два инспектора) због сложености посла (мултидисциплинарни приступ).</w:t>
      </w:r>
      <w:r w:rsidR="00905910">
        <w:rPr>
          <w:rFonts w:ascii="Verdana" w:hAnsi="Verdana"/>
          <w:lang w:val="sr-Cyrl-CS"/>
        </w:rPr>
        <w:t xml:space="preserve"> </w:t>
      </w:r>
      <w:r w:rsidR="00EA0D3D" w:rsidRPr="00627D59">
        <w:rPr>
          <w:rFonts w:ascii="Verdana" w:hAnsi="Verdana"/>
          <w:lang w:val="sr-Cyrl-CS"/>
        </w:rPr>
        <w:t>Посебно се напомиње да од 17. октобра 2017. године један инспектор социјалне заштите одлази на одржавање трудноће, тако да ће у следећем периоду инспекцијске послове обављати само два инспектора</w:t>
      </w:r>
      <w:r w:rsidR="00DD622A" w:rsidRPr="00627D59">
        <w:rPr>
          <w:rFonts w:ascii="Verdana" w:hAnsi="Verdana"/>
          <w:lang w:val="sr-Cyrl-CS"/>
        </w:rPr>
        <w:t xml:space="preserve"> на територији АП Војводине.</w:t>
      </w:r>
    </w:p>
    <w:p w:rsidR="000D7183" w:rsidRPr="00627D59" w:rsidRDefault="000D7183" w:rsidP="009A5F74">
      <w:pPr>
        <w:ind w:firstLine="720"/>
        <w:jc w:val="both"/>
        <w:rPr>
          <w:rFonts w:ascii="Verdana" w:eastAsiaTheme="minorHAnsi" w:hAnsi="Verdana" w:cs="Arial"/>
          <w:lang w:val="sr-Cyrl-RS"/>
        </w:rPr>
      </w:pPr>
      <w:r>
        <w:rPr>
          <w:rFonts w:ascii="Verdana" w:hAnsi="Verdana"/>
          <w:lang w:val="sr-Cyrl-CS"/>
        </w:rPr>
        <w:t>Група за инспекцију социјалне заштите обавља послове који се односе на: инспекцијски надзор над радом установа социјалне заштите и других правних и физичких лица која обављају делатност социјалне заштите на територији АП Војводине у погледу примене закона</w:t>
      </w:r>
      <w:r w:rsidR="00FA3CAA">
        <w:rPr>
          <w:rFonts w:ascii="Verdana" w:hAnsi="Verdana"/>
          <w:lang w:val="sr-Cyrl-CS"/>
        </w:rPr>
        <w:t>, других прописа и општих аката; контролу поступка пријема корисника у установе социјалне заштите  за смештај корисника у погледу потреба корисника и капацитета установа на територији АП Војводине; контролу прописаних евиденција;приговоре на рад установа социјалне заштите на територији АП Војводине од стране корисника, запослених, грађана и других институција и друге послове из делокруга Групе.</w:t>
      </w:r>
    </w:p>
    <w:p w:rsidR="009A5F74" w:rsidRPr="00627D59" w:rsidRDefault="009A5F74" w:rsidP="009A5F74">
      <w:pPr>
        <w:ind w:firstLine="720"/>
        <w:jc w:val="both"/>
        <w:rPr>
          <w:rFonts w:ascii="Verdana" w:hAnsi="Verdana"/>
          <w:lang w:val="sr-Cyrl-CS"/>
        </w:rPr>
      </w:pPr>
      <w:r w:rsidRPr="00627D59">
        <w:rPr>
          <w:rFonts w:ascii="Verdana" w:hAnsi="Verdana"/>
          <w:lang w:val="sr-Cyrl-CS"/>
        </w:rPr>
        <w:t>Све организације социјалне заштите, односно пружаоци услуга социјалне заштите били су у обавези да најкасније до 22.05.2016. године поднесу захтеве за добијање лиценце Министарству за рад, запошљавање, борачка и социјална питања, уколико су наведене услуге пружали. С обзиром на велики број захтева поступак лиц</w:t>
      </w:r>
      <w:r w:rsidR="009631AE" w:rsidRPr="00627D59">
        <w:rPr>
          <w:rFonts w:ascii="Verdana" w:hAnsi="Verdana"/>
          <w:lang w:val="sr-Cyrl-CS"/>
        </w:rPr>
        <w:t>енцирања био је приоритет у 2017</w:t>
      </w:r>
      <w:r w:rsidRPr="00627D59">
        <w:rPr>
          <w:rFonts w:ascii="Verdana" w:hAnsi="Verdana"/>
          <w:lang w:val="sr-Cyrl-CS"/>
        </w:rPr>
        <w:t>. годи</w:t>
      </w:r>
      <w:r w:rsidR="009631AE" w:rsidRPr="00627D59">
        <w:rPr>
          <w:rFonts w:ascii="Verdana" w:hAnsi="Verdana"/>
          <w:lang w:val="sr-Cyrl-CS"/>
        </w:rPr>
        <w:t>ни,  па ће се наставити и у 2018</w:t>
      </w:r>
      <w:r w:rsidRPr="00627D59">
        <w:rPr>
          <w:rFonts w:ascii="Verdana" w:hAnsi="Verdana"/>
          <w:lang w:val="sr-Cyrl-CS"/>
        </w:rPr>
        <w:t xml:space="preserve">. </w:t>
      </w:r>
      <w:r w:rsidR="005E4A44">
        <w:rPr>
          <w:rFonts w:ascii="Verdana" w:hAnsi="Verdana"/>
          <w:lang w:val="sr-Cyrl-CS"/>
        </w:rPr>
        <w:t>г</w:t>
      </w:r>
      <w:r w:rsidRPr="00627D59">
        <w:rPr>
          <w:rFonts w:ascii="Verdana" w:hAnsi="Verdana"/>
          <w:lang w:val="sr-Cyrl-CS"/>
        </w:rPr>
        <w:t>одини</w:t>
      </w:r>
      <w:r w:rsidR="005E4A44">
        <w:rPr>
          <w:rFonts w:ascii="Verdana" w:hAnsi="Verdana"/>
          <w:lang w:val="sr-Cyrl-CS"/>
        </w:rPr>
        <w:t>, а све у кординацији са надле</w:t>
      </w:r>
      <w:r w:rsidR="005E4A44" w:rsidRPr="00627D59">
        <w:rPr>
          <w:rFonts w:ascii="Verdana" w:hAnsi="Verdana"/>
          <w:lang w:val="sr-Cyrl-CS"/>
        </w:rPr>
        <w:t>ж</w:t>
      </w:r>
      <w:r w:rsidR="005E4A44">
        <w:rPr>
          <w:rFonts w:ascii="Verdana" w:hAnsi="Verdana"/>
          <w:lang w:val="sr-Cyrl-CS"/>
        </w:rPr>
        <w:t>ном републичком инспекцијом</w:t>
      </w:r>
      <w:r w:rsidRPr="00627D59">
        <w:rPr>
          <w:rFonts w:ascii="Verdana" w:hAnsi="Verdana"/>
          <w:lang w:val="sr-Cyrl-CS"/>
        </w:rPr>
        <w:t xml:space="preserve">. </w:t>
      </w:r>
    </w:p>
    <w:p w:rsidR="009A5F74" w:rsidRDefault="009A5F74" w:rsidP="009A5F74">
      <w:pPr>
        <w:ind w:firstLine="720"/>
        <w:jc w:val="both"/>
        <w:rPr>
          <w:rFonts w:ascii="Verdana" w:hAnsi="Verdana"/>
          <w:lang w:val="sr-Cyrl-CS"/>
        </w:rPr>
      </w:pPr>
      <w:r w:rsidRPr="00627D59">
        <w:rPr>
          <w:rFonts w:ascii="Verdana" w:hAnsi="Verdana"/>
          <w:lang w:val="sr-Cyrl-CS"/>
        </w:rPr>
        <w:lastRenderedPageBreak/>
        <w:t>Поред ванредног инспекцијског надзора  који се врши по захтеву странке када је потребно утврдити  испуњеност прописаних услова, инспекција социјалне заштите је имала већи број ванредних инспекцијских надзора у предузимању радњи у поступцима према нерегист</w:t>
      </w:r>
      <w:r w:rsidR="009631AE" w:rsidRPr="00627D59">
        <w:rPr>
          <w:rFonts w:ascii="Verdana" w:hAnsi="Verdana"/>
          <w:lang w:val="sr-Cyrl-CS"/>
        </w:rPr>
        <w:t>рованим</w:t>
      </w:r>
      <w:r w:rsidR="00585609" w:rsidRPr="00627D59">
        <w:rPr>
          <w:rFonts w:ascii="Verdana" w:hAnsi="Verdana"/>
          <w:lang w:val="sr-Cyrl-CS"/>
        </w:rPr>
        <w:t xml:space="preserve"> и регистрованим субјектима</w:t>
      </w:r>
      <w:r w:rsidR="009631AE" w:rsidRPr="00627D59">
        <w:rPr>
          <w:rFonts w:ascii="Verdana" w:hAnsi="Verdana"/>
          <w:lang w:val="sr-Cyrl-CS"/>
        </w:rPr>
        <w:t xml:space="preserve"> (</w:t>
      </w:r>
      <w:r w:rsidR="00CC0999">
        <w:rPr>
          <w:rFonts w:ascii="Verdana" w:hAnsi="Verdana"/>
          <w:lang w:val="sr-Cyrl-CS"/>
        </w:rPr>
        <w:t xml:space="preserve">од почетка 2017. године </w:t>
      </w:r>
      <w:r w:rsidR="009631AE" w:rsidRPr="00627D59">
        <w:rPr>
          <w:rFonts w:ascii="Verdana" w:hAnsi="Verdana"/>
          <w:lang w:val="sr-Cyrl-CS"/>
        </w:rPr>
        <w:t xml:space="preserve">до 15.10.2017.- </w:t>
      </w:r>
      <w:r w:rsidRPr="00627D59">
        <w:rPr>
          <w:rFonts w:ascii="Verdana" w:hAnsi="Verdana"/>
          <w:lang w:val="sr-Cyrl-CS"/>
        </w:rPr>
        <w:t xml:space="preserve"> </w:t>
      </w:r>
      <w:r w:rsidR="00585609" w:rsidRPr="00627D59">
        <w:rPr>
          <w:rFonts w:ascii="Verdana" w:hAnsi="Verdana"/>
          <w:lang w:val="sr-Cyrl-CS"/>
        </w:rPr>
        <w:t>9</w:t>
      </w:r>
      <w:r w:rsidR="00940321" w:rsidRPr="00627D59">
        <w:rPr>
          <w:rFonts w:ascii="Verdana" w:hAnsi="Verdana"/>
          <w:lang w:val="sr-Cyrl-CS"/>
        </w:rPr>
        <w:t xml:space="preserve">2 </w:t>
      </w:r>
      <w:r w:rsidR="00585609" w:rsidRPr="00627D59">
        <w:rPr>
          <w:rFonts w:ascii="Verdana" w:hAnsi="Verdana"/>
          <w:lang w:val="sr-Cyrl-CS"/>
        </w:rPr>
        <w:t>субјекта</w:t>
      </w:r>
      <w:r w:rsidRPr="00627D59">
        <w:rPr>
          <w:rFonts w:ascii="Verdana" w:hAnsi="Verdana"/>
          <w:lang w:val="sr-Cyrl-CS"/>
        </w:rPr>
        <w:t>).</w:t>
      </w:r>
    </w:p>
    <w:p w:rsidR="00B96C6F" w:rsidRPr="00627D59" w:rsidRDefault="00B96C6F" w:rsidP="009A5F74">
      <w:pPr>
        <w:ind w:firstLine="720"/>
        <w:jc w:val="both"/>
        <w:rPr>
          <w:rFonts w:ascii="Verdana" w:hAnsi="Verdana"/>
          <w:lang w:val="sr-Cyrl-CS"/>
        </w:rPr>
      </w:pPr>
      <w:r>
        <w:rPr>
          <w:rFonts w:ascii="Verdana" w:hAnsi="Verdana"/>
          <w:lang w:val="sr-Cyrl-CS"/>
        </w:rPr>
        <w:t>Инспекцијски надзор у области социјалне заштите спроводи се углавном кроз ванредне инспекцијске надзоре, поводом инцидентних ситуација или по сазнању о постојању илегалног пру</w:t>
      </w:r>
      <w:r w:rsidRPr="00627D59">
        <w:rPr>
          <w:rFonts w:ascii="Verdana" w:hAnsi="Verdana"/>
          <w:lang w:val="sr-Cyrl-CS"/>
        </w:rPr>
        <w:t>ж</w:t>
      </w:r>
      <w:r>
        <w:rPr>
          <w:rFonts w:ascii="Verdana" w:hAnsi="Verdana"/>
          <w:lang w:val="sr-Cyrl-CS"/>
        </w:rPr>
        <w:t>аоца услуга. Разлог за ово је првенствено у недовољном броју анга</w:t>
      </w:r>
      <w:r w:rsidRPr="00627D59">
        <w:rPr>
          <w:rFonts w:ascii="Verdana" w:hAnsi="Verdana"/>
          <w:lang w:val="sr-Cyrl-CS"/>
        </w:rPr>
        <w:t>ж</w:t>
      </w:r>
      <w:r>
        <w:rPr>
          <w:rFonts w:ascii="Verdana" w:hAnsi="Verdana"/>
          <w:lang w:val="sr-Cyrl-CS"/>
        </w:rPr>
        <w:t>ованих инспектора социјалне заштите, због чега је немогуће обезбедити већи број редовних инспекцијских надзора и континуитет контроле над пру</w:t>
      </w:r>
      <w:r w:rsidRPr="00627D59">
        <w:rPr>
          <w:rFonts w:ascii="Verdana" w:hAnsi="Verdana"/>
          <w:lang w:val="sr-Cyrl-CS"/>
        </w:rPr>
        <w:t>ж</w:t>
      </w:r>
      <w:r>
        <w:rPr>
          <w:rFonts w:ascii="Verdana" w:hAnsi="Verdana"/>
          <w:lang w:val="sr-Cyrl-CS"/>
        </w:rPr>
        <w:t xml:space="preserve">аоцима услуга социјалне заштите и осталим </w:t>
      </w:r>
      <w:r w:rsidR="00662285">
        <w:rPr>
          <w:rFonts w:ascii="Verdana" w:hAnsi="Verdana"/>
          <w:lang w:val="sr-Cyrl-CS"/>
        </w:rPr>
        <w:t>установама.</w:t>
      </w:r>
    </w:p>
    <w:p w:rsidR="008E305D" w:rsidRPr="00627D59" w:rsidRDefault="008E305D" w:rsidP="008E305D">
      <w:pPr>
        <w:rPr>
          <w:rFonts w:ascii="Verdana" w:hAnsi="Verdana"/>
          <w:lang w:val="sr-Cyrl-RS"/>
        </w:rPr>
      </w:pPr>
      <w:r w:rsidRPr="00627D59">
        <w:rPr>
          <w:rFonts w:ascii="Verdana" w:hAnsi="Verdana"/>
          <w:lang w:val="sr-Cyrl-RS"/>
        </w:rPr>
        <w:t xml:space="preserve">Циљеви инспекцијског надзора у области социјалне заштите </w:t>
      </w:r>
      <w:r w:rsidRPr="00627D59">
        <w:rPr>
          <w:rFonts w:ascii="Verdana" w:hAnsi="Verdana"/>
        </w:rPr>
        <w:t>je</w:t>
      </w:r>
      <w:r w:rsidRPr="00627D59">
        <w:rPr>
          <w:rFonts w:ascii="Verdana" w:hAnsi="Verdana"/>
          <w:lang w:val="sr-Cyrl-RS"/>
        </w:rPr>
        <w:t xml:space="preserve">су: </w:t>
      </w:r>
    </w:p>
    <w:p w:rsidR="008E305D" w:rsidRPr="00627D59" w:rsidRDefault="008E305D" w:rsidP="008E305D">
      <w:pPr>
        <w:rPr>
          <w:rFonts w:ascii="Verdana" w:hAnsi="Verdana"/>
          <w:lang w:val="sr-Cyrl-RS"/>
        </w:rPr>
      </w:pPr>
      <w:r w:rsidRPr="00627D59">
        <w:rPr>
          <w:rFonts w:ascii="Verdana" w:hAnsi="Verdana"/>
          <w:lang w:val="sr-Cyrl-RS"/>
        </w:rPr>
        <w:t>1) остварење законитости рада</w:t>
      </w:r>
      <w:r w:rsidRPr="00627D59">
        <w:rPr>
          <w:rFonts w:ascii="Verdana" w:hAnsi="Verdana"/>
          <w:color w:val="333333"/>
        </w:rPr>
        <w:t xml:space="preserve"> </w:t>
      </w:r>
      <w:proofErr w:type="spellStart"/>
      <w:r w:rsidRPr="00627D59">
        <w:rPr>
          <w:rFonts w:ascii="Verdana" w:hAnsi="Verdana"/>
        </w:rPr>
        <w:t>установа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социјалне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заштите</w:t>
      </w:r>
      <w:proofErr w:type="spellEnd"/>
      <w:r w:rsidRPr="00627D59">
        <w:rPr>
          <w:rFonts w:ascii="Verdana" w:hAnsi="Verdana"/>
        </w:rPr>
        <w:t xml:space="preserve"> и </w:t>
      </w:r>
      <w:proofErr w:type="spellStart"/>
      <w:r w:rsidRPr="00627D59">
        <w:rPr>
          <w:rFonts w:ascii="Verdana" w:hAnsi="Verdana"/>
        </w:rPr>
        <w:t>других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правних</w:t>
      </w:r>
      <w:proofErr w:type="spellEnd"/>
      <w:r w:rsidRPr="00627D59">
        <w:rPr>
          <w:rFonts w:ascii="Verdana" w:hAnsi="Verdana"/>
        </w:rPr>
        <w:t xml:space="preserve"> и </w:t>
      </w:r>
      <w:proofErr w:type="spellStart"/>
      <w:r w:rsidRPr="00627D59">
        <w:rPr>
          <w:rFonts w:ascii="Verdana" w:hAnsi="Verdana"/>
        </w:rPr>
        <w:t>физичких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лица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која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обављају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делатност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социјалне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заштите</w:t>
      </w:r>
      <w:proofErr w:type="spellEnd"/>
      <w:r w:rsidRPr="00627D59">
        <w:rPr>
          <w:rFonts w:ascii="Verdana" w:hAnsi="Verdana"/>
        </w:rPr>
        <w:t xml:space="preserve">, </w:t>
      </w:r>
      <w:proofErr w:type="spellStart"/>
      <w:r w:rsidRPr="00627D59">
        <w:rPr>
          <w:rFonts w:ascii="Verdana" w:hAnsi="Verdana"/>
        </w:rPr>
        <w:t>односно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психолошке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делатности</w:t>
      </w:r>
      <w:proofErr w:type="spellEnd"/>
      <w:r w:rsidRPr="00627D59">
        <w:rPr>
          <w:rFonts w:ascii="Verdana" w:hAnsi="Verdana"/>
        </w:rPr>
        <w:t xml:space="preserve"> у </w:t>
      </w:r>
      <w:proofErr w:type="spellStart"/>
      <w:r w:rsidRPr="00627D59">
        <w:rPr>
          <w:rFonts w:ascii="Verdana" w:hAnsi="Verdana"/>
        </w:rPr>
        <w:t>погледу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примене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закона</w:t>
      </w:r>
      <w:proofErr w:type="spellEnd"/>
      <w:r w:rsidRPr="00627D59">
        <w:rPr>
          <w:rFonts w:ascii="Verdana" w:hAnsi="Verdana"/>
        </w:rPr>
        <w:t xml:space="preserve">, </w:t>
      </w:r>
      <w:proofErr w:type="spellStart"/>
      <w:r w:rsidRPr="00627D59">
        <w:rPr>
          <w:rFonts w:ascii="Verdana" w:hAnsi="Verdana"/>
        </w:rPr>
        <w:t>других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прописа</w:t>
      </w:r>
      <w:proofErr w:type="spellEnd"/>
      <w:r w:rsidRPr="00627D59">
        <w:rPr>
          <w:rFonts w:ascii="Verdana" w:hAnsi="Verdana"/>
        </w:rPr>
        <w:t xml:space="preserve"> и </w:t>
      </w:r>
      <w:proofErr w:type="spellStart"/>
      <w:r w:rsidRPr="00627D59">
        <w:rPr>
          <w:rFonts w:ascii="Verdana" w:hAnsi="Verdana"/>
        </w:rPr>
        <w:t>општих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аката</w:t>
      </w:r>
      <w:proofErr w:type="spellEnd"/>
      <w:r w:rsidRPr="00627D59">
        <w:rPr>
          <w:rFonts w:ascii="Verdana" w:hAnsi="Verdana"/>
        </w:rPr>
        <w:t>;</w:t>
      </w:r>
    </w:p>
    <w:p w:rsidR="008E305D" w:rsidRPr="00627D59" w:rsidRDefault="008E305D" w:rsidP="008E305D">
      <w:pPr>
        <w:rPr>
          <w:rFonts w:ascii="Verdana" w:hAnsi="Verdana"/>
          <w:lang w:val="sr-Cyrl-RS"/>
        </w:rPr>
      </w:pPr>
      <w:r w:rsidRPr="00627D59">
        <w:rPr>
          <w:rFonts w:ascii="Verdana" w:hAnsi="Verdana"/>
          <w:lang w:val="sr-Cyrl-RS"/>
        </w:rPr>
        <w:t xml:space="preserve">2) спречавање и </w:t>
      </w:r>
      <w:proofErr w:type="spellStart"/>
      <w:r w:rsidRPr="00627D59">
        <w:rPr>
          <w:rFonts w:ascii="Verdana" w:hAnsi="Verdana"/>
        </w:rPr>
        <w:t>сузбијање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пружања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услуга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социјалне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заштите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од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стране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не</w:t>
      </w:r>
      <w:proofErr w:type="spellEnd"/>
      <w:r w:rsidRPr="00627D59">
        <w:rPr>
          <w:rFonts w:ascii="Verdana" w:hAnsi="Verdana"/>
          <w:lang w:val="sr-Cyrl-RS"/>
        </w:rPr>
        <w:t>регистрованих субјеката</w:t>
      </w:r>
      <w:r w:rsidRPr="00627D59">
        <w:rPr>
          <w:rFonts w:ascii="Verdana" w:hAnsi="Verdana"/>
        </w:rPr>
        <w:t>;</w:t>
      </w:r>
    </w:p>
    <w:p w:rsidR="008E305D" w:rsidRPr="00627D59" w:rsidRDefault="008E305D" w:rsidP="008E305D">
      <w:pPr>
        <w:rPr>
          <w:rFonts w:ascii="Verdana" w:hAnsi="Verdana"/>
          <w:lang w:val="sr-Cyrl-RS"/>
        </w:rPr>
      </w:pPr>
      <w:r w:rsidRPr="00627D59">
        <w:rPr>
          <w:rFonts w:ascii="Verdana" w:hAnsi="Verdana"/>
          <w:lang w:val="sr-Cyrl-RS"/>
        </w:rPr>
        <w:t xml:space="preserve">3) </w:t>
      </w:r>
      <w:proofErr w:type="spellStart"/>
      <w:r w:rsidRPr="00627D59">
        <w:rPr>
          <w:rFonts w:ascii="Verdana" w:hAnsi="Verdana"/>
        </w:rPr>
        <w:t>постизање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испуњености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услова</w:t>
      </w:r>
      <w:proofErr w:type="spellEnd"/>
      <w:r w:rsidRPr="00627D59">
        <w:rPr>
          <w:rFonts w:ascii="Verdana" w:hAnsi="Verdana"/>
        </w:rPr>
        <w:t xml:space="preserve"> и </w:t>
      </w:r>
      <w:proofErr w:type="spellStart"/>
      <w:r w:rsidRPr="00627D59">
        <w:rPr>
          <w:rFonts w:ascii="Verdana" w:hAnsi="Verdana"/>
        </w:rPr>
        <w:t>придржавања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стандарда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за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обављање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делатности</w:t>
      </w:r>
      <w:proofErr w:type="spellEnd"/>
      <w:r w:rsidRPr="00627D59">
        <w:rPr>
          <w:rFonts w:ascii="Verdana" w:hAnsi="Verdana"/>
        </w:rPr>
        <w:t xml:space="preserve"> и </w:t>
      </w:r>
      <w:proofErr w:type="spellStart"/>
      <w:r w:rsidRPr="00627D59">
        <w:rPr>
          <w:rFonts w:ascii="Verdana" w:hAnsi="Verdana"/>
        </w:rPr>
        <w:t>пружање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услуга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социјалне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заштите</w:t>
      </w:r>
      <w:proofErr w:type="spellEnd"/>
      <w:r w:rsidRPr="00627D59">
        <w:rPr>
          <w:rFonts w:ascii="Verdana" w:hAnsi="Verdana"/>
        </w:rPr>
        <w:t>;</w:t>
      </w:r>
    </w:p>
    <w:p w:rsidR="008E305D" w:rsidRPr="00627D59" w:rsidRDefault="008E305D" w:rsidP="008E305D">
      <w:pPr>
        <w:rPr>
          <w:rFonts w:ascii="Verdana" w:hAnsi="Verdana"/>
          <w:lang w:val="sr-Cyrl-RS"/>
        </w:rPr>
      </w:pPr>
      <w:r w:rsidRPr="00627D59">
        <w:rPr>
          <w:rFonts w:ascii="Verdana" w:hAnsi="Verdana"/>
          <w:lang w:val="sr-Cyrl-RS"/>
        </w:rPr>
        <w:t xml:space="preserve">4) </w:t>
      </w:r>
      <w:r w:rsidRPr="00627D59">
        <w:rPr>
          <w:rFonts w:ascii="Verdana" w:hAnsi="Verdana"/>
          <w:color w:val="333333"/>
          <w:lang w:val="sr-Cyrl-RS"/>
        </w:rPr>
        <w:t>унапређење квалитета услуга социјалне заштите.</w:t>
      </w:r>
    </w:p>
    <w:p w:rsidR="008E305D" w:rsidRPr="00627D59" w:rsidRDefault="008E305D" w:rsidP="009D4C30">
      <w:pPr>
        <w:jc w:val="both"/>
        <w:rPr>
          <w:rFonts w:ascii="Verdana" w:hAnsi="Verdana"/>
          <w:lang w:val="sr-Cyrl-RS"/>
        </w:rPr>
      </w:pPr>
      <w:proofErr w:type="spellStart"/>
      <w:proofErr w:type="gramStart"/>
      <w:r w:rsidRPr="00627D59">
        <w:rPr>
          <w:rFonts w:ascii="Verdana" w:hAnsi="Verdana"/>
        </w:rPr>
        <w:t>План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инспекцијског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надзора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инспекције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социјалне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заштите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усмерен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је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ка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остварењу</w:t>
      </w:r>
      <w:proofErr w:type="spellEnd"/>
      <w:r w:rsidRPr="00627D59">
        <w:rPr>
          <w:rFonts w:ascii="Verdana" w:hAnsi="Verdana"/>
        </w:rPr>
        <w:t xml:space="preserve"> </w:t>
      </w:r>
      <w:r w:rsidRPr="00627D59">
        <w:rPr>
          <w:rFonts w:ascii="Verdana" w:hAnsi="Verdana"/>
          <w:lang w:val="sr-Cyrl-RS"/>
        </w:rPr>
        <w:t xml:space="preserve">наведених </w:t>
      </w:r>
      <w:proofErr w:type="spellStart"/>
      <w:r w:rsidRPr="00627D59">
        <w:rPr>
          <w:rFonts w:ascii="Verdana" w:hAnsi="Verdana"/>
        </w:rPr>
        <w:t>циљева</w:t>
      </w:r>
      <w:proofErr w:type="spellEnd"/>
      <w:r w:rsidRPr="00627D59">
        <w:rPr>
          <w:rFonts w:ascii="Verdana" w:hAnsi="Verdana"/>
          <w:lang w:val="sr-Cyrl-RS"/>
        </w:rPr>
        <w:t>.</w:t>
      </w:r>
      <w:proofErr w:type="gramEnd"/>
      <w:r w:rsidRPr="00627D59">
        <w:rPr>
          <w:rFonts w:ascii="Verdana" w:hAnsi="Verdana"/>
          <w:lang w:val="sr-Cyrl-RS"/>
        </w:rPr>
        <w:t xml:space="preserve"> </w:t>
      </w:r>
    </w:p>
    <w:p w:rsidR="009A5F74" w:rsidRPr="00627D59" w:rsidRDefault="00BB74E5" w:rsidP="009A5F74">
      <w:pPr>
        <w:jc w:val="both"/>
        <w:rPr>
          <w:rFonts w:ascii="Verdana" w:hAnsi="Verdana"/>
          <w:lang w:val="sr-Cyrl-CS"/>
        </w:rPr>
      </w:pPr>
      <w:r w:rsidRPr="00627D59">
        <w:rPr>
          <w:rFonts w:ascii="Verdana" w:hAnsi="Verdana"/>
          <w:lang w:val="sr-Cyrl-CS"/>
        </w:rPr>
        <w:t>Н</w:t>
      </w:r>
      <w:r w:rsidR="009A5F74" w:rsidRPr="00627D59">
        <w:rPr>
          <w:rFonts w:ascii="Verdana" w:hAnsi="Verdana"/>
          <w:lang w:val="sr-Cyrl-CS"/>
        </w:rPr>
        <w:t xml:space="preserve">а сајту надлежног Министарства, објављено </w:t>
      </w:r>
      <w:r w:rsidRPr="00627D59">
        <w:rPr>
          <w:rFonts w:ascii="Verdana" w:hAnsi="Verdana"/>
          <w:lang w:val="sr-Cyrl-CS"/>
        </w:rPr>
        <w:t xml:space="preserve"> је </w:t>
      </w:r>
      <w:r w:rsidR="009A5F74" w:rsidRPr="00627D59">
        <w:rPr>
          <w:rFonts w:ascii="Verdana" w:hAnsi="Verdana"/>
          <w:lang w:val="sr-Cyrl-CS"/>
        </w:rPr>
        <w:t>12</w:t>
      </w:r>
      <w:r w:rsidRPr="00627D59">
        <w:rPr>
          <w:rFonts w:ascii="Verdana" w:hAnsi="Verdana"/>
          <w:lang w:val="sr-Cyrl-CS"/>
        </w:rPr>
        <w:t xml:space="preserve"> контролних листа за организације социјалне заштите</w:t>
      </w:r>
      <w:r w:rsidR="009A5F74" w:rsidRPr="00627D59">
        <w:rPr>
          <w:rFonts w:ascii="Verdana" w:hAnsi="Verdana"/>
          <w:lang w:val="sr-Cyrl-CS"/>
        </w:rPr>
        <w:t xml:space="preserve">. </w:t>
      </w:r>
      <w:r w:rsidRPr="00627D59">
        <w:rPr>
          <w:rFonts w:ascii="Verdana" w:hAnsi="Verdana"/>
          <w:lang w:val="sr-Cyrl-CS"/>
        </w:rPr>
        <w:t>У недостатку капацитета да благовремено и својим капацитетима у инспекцијским надзорима обухвате све пружаоце услуга проценом ризика уз примену контролних листа, Одељење за инспекцијски надзор при надлежном Министарству је током августа и септембра 2017. године реализовало обуке пружаоцима услуга за примену контролних листа као механизма за самопроцену</w:t>
      </w:r>
      <w:r w:rsidR="00A2488D" w:rsidRPr="00627D59">
        <w:rPr>
          <w:rFonts w:ascii="Verdana" w:hAnsi="Verdana"/>
          <w:lang w:val="sr-Cyrl-CS"/>
        </w:rPr>
        <w:t xml:space="preserve"> у чему је била укључена и покрајинска инспекција социјалне заштите</w:t>
      </w:r>
      <w:r w:rsidRPr="00627D59">
        <w:rPr>
          <w:rFonts w:ascii="Verdana" w:hAnsi="Verdana"/>
          <w:lang w:val="sr-Cyrl-CS"/>
        </w:rPr>
        <w:t>.</w:t>
      </w:r>
      <w:r w:rsidR="00585609" w:rsidRPr="00627D59">
        <w:rPr>
          <w:rFonts w:ascii="Verdana" w:hAnsi="Verdana"/>
          <w:lang w:val="sr-Cyrl-CS"/>
        </w:rPr>
        <w:t xml:space="preserve"> О исходима извршене самопроцене, организације социјалне заштите имале су о</w:t>
      </w:r>
      <w:r w:rsidR="00C347AE" w:rsidRPr="00627D59">
        <w:rPr>
          <w:rFonts w:ascii="Verdana" w:hAnsi="Verdana"/>
          <w:lang w:val="sr-Cyrl-CS"/>
        </w:rPr>
        <w:t>бавезу да до 30.09.2017. године, известе Одељење за инспекцијски надзор Министарства</w:t>
      </w:r>
      <w:r w:rsidR="00A2488D" w:rsidRPr="00627D59">
        <w:rPr>
          <w:rFonts w:ascii="Verdana" w:hAnsi="Verdana"/>
          <w:lang w:val="sr-Cyrl-CS"/>
        </w:rPr>
        <w:t>. На основу самопроцене извршена је анализа од стране републичке инспекције социјалне заштите</w:t>
      </w:r>
      <w:r w:rsidR="00684676">
        <w:rPr>
          <w:rFonts w:ascii="Verdana" w:hAnsi="Verdana"/>
          <w:lang w:val="sr-Cyrl-CS"/>
        </w:rPr>
        <w:t xml:space="preserve"> која је достављена покрајинској инспекцији</w:t>
      </w:r>
      <w:r w:rsidR="00C347AE" w:rsidRPr="00627D59">
        <w:rPr>
          <w:rFonts w:ascii="Verdana" w:hAnsi="Verdana"/>
          <w:lang w:val="sr-Cyrl-CS"/>
        </w:rPr>
        <w:t>.</w:t>
      </w:r>
    </w:p>
    <w:p w:rsidR="00464EBC" w:rsidRPr="00627D59" w:rsidRDefault="00464EBC" w:rsidP="00A2488D">
      <w:pPr>
        <w:jc w:val="both"/>
        <w:rPr>
          <w:rFonts w:ascii="Verdana" w:hAnsi="Verdana"/>
          <w:color w:val="FF0000"/>
        </w:rPr>
      </w:pPr>
      <w:r w:rsidRPr="00627D59">
        <w:rPr>
          <w:rFonts w:ascii="Verdana" w:hAnsi="Verdana"/>
          <w:lang w:val="sr-Cyrl-RS"/>
        </w:rPr>
        <w:t>А</w:t>
      </w:r>
      <w:proofErr w:type="spellStart"/>
      <w:r w:rsidRPr="00627D59">
        <w:rPr>
          <w:rFonts w:ascii="Verdana" w:hAnsi="Verdana"/>
        </w:rPr>
        <w:t>ктивности</w:t>
      </w:r>
      <w:proofErr w:type="spellEnd"/>
      <w:r w:rsidRPr="00627D59">
        <w:rPr>
          <w:rFonts w:ascii="Verdana" w:hAnsi="Verdana"/>
        </w:rPr>
        <w:t xml:space="preserve"> </w:t>
      </w:r>
      <w:r w:rsidRPr="00627D59">
        <w:rPr>
          <w:rFonts w:ascii="Verdana" w:hAnsi="Verdana"/>
          <w:lang w:val="pl-PL"/>
        </w:rPr>
        <w:t>инспекције социјалне зашт</w:t>
      </w:r>
      <w:r w:rsidRPr="00627D59">
        <w:rPr>
          <w:rFonts w:ascii="Verdana" w:hAnsi="Verdana"/>
          <w:lang w:val="sr-Cyrl-RS"/>
        </w:rPr>
        <w:t>и</w:t>
      </w:r>
      <w:r w:rsidRPr="00627D59">
        <w:rPr>
          <w:rFonts w:ascii="Verdana" w:hAnsi="Verdana"/>
          <w:lang w:val="pl-PL"/>
        </w:rPr>
        <w:t>те</w:t>
      </w:r>
      <w:r w:rsidRPr="00627D59">
        <w:rPr>
          <w:rFonts w:ascii="Verdana" w:hAnsi="Verdana"/>
        </w:rPr>
        <w:t xml:space="preserve"> </w:t>
      </w:r>
      <w:r w:rsidRPr="00627D59">
        <w:rPr>
          <w:rFonts w:ascii="Verdana" w:hAnsi="Verdana"/>
          <w:lang w:val="sr-Cyrl-RS"/>
        </w:rPr>
        <w:t xml:space="preserve">ће </w:t>
      </w:r>
      <w:proofErr w:type="spellStart"/>
      <w:r w:rsidRPr="00627D59">
        <w:rPr>
          <w:rFonts w:ascii="Verdana" w:hAnsi="Verdana"/>
        </w:rPr>
        <w:t>се</w:t>
      </w:r>
      <w:proofErr w:type="spellEnd"/>
      <w:r w:rsidRPr="00627D59">
        <w:rPr>
          <w:rFonts w:ascii="Verdana" w:hAnsi="Verdana"/>
        </w:rPr>
        <w:t xml:space="preserve"> </w:t>
      </w:r>
      <w:r w:rsidRPr="00627D59">
        <w:rPr>
          <w:rFonts w:ascii="Verdana" w:hAnsi="Verdana"/>
          <w:lang w:val="pl-PL"/>
        </w:rPr>
        <w:t>усмерава</w:t>
      </w:r>
      <w:proofErr w:type="spellStart"/>
      <w:r w:rsidRPr="00627D59">
        <w:rPr>
          <w:rFonts w:ascii="Verdana" w:hAnsi="Verdana"/>
        </w:rPr>
        <w:t>ти</w:t>
      </w:r>
      <w:proofErr w:type="spellEnd"/>
      <w:r w:rsidRPr="00627D59">
        <w:rPr>
          <w:rFonts w:ascii="Verdana" w:hAnsi="Verdana"/>
          <w:lang w:val="sr-Cyrl-RS"/>
        </w:rPr>
        <w:t xml:space="preserve"> </w:t>
      </w:r>
      <w:r w:rsidRPr="00627D59">
        <w:rPr>
          <w:rFonts w:ascii="Verdana" w:hAnsi="Verdana"/>
          <w:lang w:val="pl-PL"/>
        </w:rPr>
        <w:t>п</w:t>
      </w:r>
      <w:r w:rsidRPr="00627D59">
        <w:rPr>
          <w:rFonts w:ascii="Verdana" w:hAnsi="Verdana"/>
        </w:rPr>
        <w:t>р</w:t>
      </w:r>
      <w:r w:rsidRPr="00627D59">
        <w:rPr>
          <w:rFonts w:ascii="Verdana" w:hAnsi="Verdana"/>
          <w:lang w:val="pl-PL"/>
        </w:rPr>
        <w:t xml:space="preserve">венствено </w:t>
      </w:r>
      <w:proofErr w:type="spellStart"/>
      <w:r w:rsidRPr="00627D59">
        <w:rPr>
          <w:rFonts w:ascii="Verdana" w:hAnsi="Verdana"/>
        </w:rPr>
        <w:t>ка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надзираним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субјектима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са</w:t>
      </w:r>
      <w:proofErr w:type="spellEnd"/>
      <w:r w:rsidRPr="00627D59">
        <w:rPr>
          <w:rFonts w:ascii="Verdana" w:hAnsi="Verdana"/>
          <w:lang w:val="sr-Cyrl-RS"/>
        </w:rPr>
        <w:t xml:space="preserve"> критичним и</w:t>
      </w:r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високим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степеном</w:t>
      </w:r>
      <w:proofErr w:type="spellEnd"/>
      <w:r w:rsidRPr="00627D59">
        <w:rPr>
          <w:rFonts w:ascii="Verdana" w:hAnsi="Verdana"/>
        </w:rPr>
        <w:t xml:space="preserve"> </w:t>
      </w:r>
      <w:r w:rsidRPr="00627D59">
        <w:rPr>
          <w:rFonts w:ascii="Verdana" w:hAnsi="Verdana"/>
          <w:lang w:val="sr-Cyrl-RS"/>
        </w:rPr>
        <w:t xml:space="preserve">вероватноће </w:t>
      </w:r>
      <w:r w:rsidRPr="00627D59">
        <w:rPr>
          <w:rFonts w:ascii="Verdana" w:hAnsi="Verdana"/>
          <w:lang w:val="sr-Cyrl-RS"/>
        </w:rPr>
        <w:lastRenderedPageBreak/>
        <w:t>настанка штетних последица</w:t>
      </w:r>
      <w:r w:rsidRPr="00627D59">
        <w:rPr>
          <w:rFonts w:ascii="Verdana" w:hAnsi="Verdana"/>
          <w:lang w:val="pl-PL"/>
        </w:rPr>
        <w:t>,</w:t>
      </w:r>
      <w:r w:rsidRPr="00627D59">
        <w:rPr>
          <w:rFonts w:ascii="Verdana" w:hAnsi="Verdana"/>
          <w:lang w:val="sr-Cyrl-RS"/>
        </w:rPr>
        <w:t xml:space="preserve"> </w:t>
      </w:r>
      <w:proofErr w:type="spellStart"/>
      <w:r w:rsidRPr="00627D59">
        <w:rPr>
          <w:rFonts w:ascii="Verdana" w:hAnsi="Verdana"/>
        </w:rPr>
        <w:t>односно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субјектима</w:t>
      </w:r>
      <w:proofErr w:type="spellEnd"/>
      <w:r w:rsidRPr="00627D59">
        <w:rPr>
          <w:rFonts w:ascii="Verdana" w:hAnsi="Verdana"/>
          <w:lang w:val="pl-PL"/>
        </w:rPr>
        <w:t xml:space="preserve"> са </w:t>
      </w:r>
      <w:proofErr w:type="spellStart"/>
      <w:r w:rsidRPr="00627D59">
        <w:rPr>
          <w:rFonts w:ascii="Verdana" w:hAnsi="Verdana"/>
        </w:rPr>
        <w:t>повећаним</w:t>
      </w:r>
      <w:proofErr w:type="spellEnd"/>
      <w:r w:rsidRPr="00627D59">
        <w:rPr>
          <w:rFonts w:ascii="Verdana" w:hAnsi="Verdana"/>
        </w:rPr>
        <w:t xml:space="preserve"> </w:t>
      </w:r>
      <w:r w:rsidRPr="00627D59">
        <w:rPr>
          <w:rFonts w:ascii="Verdana" w:hAnsi="Verdana"/>
          <w:lang w:val="pl-PL"/>
        </w:rPr>
        <w:t>ризиком</w:t>
      </w:r>
      <w:r w:rsidRPr="00627D59">
        <w:rPr>
          <w:rFonts w:ascii="Verdana" w:hAnsi="Verdana"/>
          <w:lang w:val="sr-Cyrl-RS"/>
        </w:rPr>
        <w:t xml:space="preserve"> одступања од прописаних услова и стандарда за пружање услуга односно обављање делатности</w:t>
      </w:r>
      <w:r w:rsidRPr="00627D59">
        <w:rPr>
          <w:rFonts w:ascii="Verdana" w:hAnsi="Verdana"/>
        </w:rPr>
        <w:t xml:space="preserve">,  </w:t>
      </w:r>
      <w:proofErr w:type="spellStart"/>
      <w:r w:rsidRPr="00627D59">
        <w:rPr>
          <w:rFonts w:ascii="Verdana" w:hAnsi="Verdana"/>
        </w:rPr>
        <w:t>онима</w:t>
      </w:r>
      <w:proofErr w:type="spellEnd"/>
      <w:r w:rsidRPr="00627D59">
        <w:rPr>
          <w:rFonts w:ascii="Verdana" w:hAnsi="Verdana"/>
        </w:rPr>
        <w:t xml:space="preserve"> </w:t>
      </w:r>
      <w:r w:rsidRPr="00627D59">
        <w:rPr>
          <w:rFonts w:ascii="Verdana" w:hAnsi="Verdana"/>
          <w:lang w:val="sr-Cyrl-RS"/>
        </w:rPr>
        <w:t xml:space="preserve">код којих је констатован </w:t>
      </w:r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пове</w:t>
      </w:r>
      <w:proofErr w:type="spellEnd"/>
      <w:r w:rsidRPr="00627D59">
        <w:rPr>
          <w:rFonts w:ascii="Verdana" w:hAnsi="Verdana"/>
          <w:lang w:val="sr-Cyrl-RS"/>
        </w:rPr>
        <w:t>ћ</w:t>
      </w:r>
      <w:proofErr w:type="spellStart"/>
      <w:r w:rsidRPr="00627D59">
        <w:rPr>
          <w:rFonts w:ascii="Verdana" w:hAnsi="Verdana"/>
        </w:rPr>
        <w:t>ан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степен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одступања</w:t>
      </w:r>
      <w:proofErr w:type="spellEnd"/>
      <w:r w:rsidRPr="00627D59">
        <w:rPr>
          <w:rFonts w:ascii="Verdana" w:hAnsi="Verdana"/>
        </w:rPr>
        <w:t xml:space="preserve"> </w:t>
      </w:r>
      <w:r w:rsidRPr="00627D59">
        <w:rPr>
          <w:rFonts w:ascii="Verdana" w:hAnsi="Verdana"/>
          <w:lang w:val="sr-Cyrl-RS"/>
        </w:rPr>
        <w:t xml:space="preserve">у </w:t>
      </w:r>
      <w:proofErr w:type="spellStart"/>
      <w:r w:rsidRPr="00627D59">
        <w:rPr>
          <w:rFonts w:ascii="Verdana" w:hAnsi="Verdana"/>
        </w:rPr>
        <w:t>претходној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години</w:t>
      </w:r>
      <w:proofErr w:type="spellEnd"/>
      <w:r w:rsidRPr="00627D59">
        <w:rPr>
          <w:rFonts w:ascii="Verdana" w:hAnsi="Verdana"/>
          <w:lang w:val="sr-Cyrl-RS"/>
        </w:rPr>
        <w:t xml:space="preserve"> и</w:t>
      </w:r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ка</w:t>
      </w:r>
      <w:proofErr w:type="spellEnd"/>
      <w:r w:rsidRPr="00627D59">
        <w:rPr>
          <w:rFonts w:ascii="Verdana" w:hAnsi="Verdana"/>
        </w:rPr>
        <w:t xml:space="preserve"> </w:t>
      </w:r>
      <w:r w:rsidRPr="00627D59">
        <w:rPr>
          <w:rFonts w:ascii="Verdana" w:hAnsi="Verdana"/>
          <w:lang w:val="sr-Cyrl-RS"/>
        </w:rPr>
        <w:t>они</w:t>
      </w:r>
      <w:proofErr w:type="spellStart"/>
      <w:r w:rsidRPr="00627D59">
        <w:rPr>
          <w:rFonts w:ascii="Verdana" w:hAnsi="Verdana"/>
        </w:rPr>
        <w:t>ма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код</w:t>
      </w:r>
      <w:proofErr w:type="spellEnd"/>
      <w:r w:rsidRPr="00627D59">
        <w:rPr>
          <w:rFonts w:ascii="Verdana" w:hAnsi="Verdana"/>
        </w:rPr>
        <w:t xml:space="preserve"> </w:t>
      </w:r>
      <w:r w:rsidRPr="00627D59">
        <w:rPr>
          <w:rFonts w:ascii="Verdana" w:hAnsi="Verdana"/>
          <w:lang w:val="sr-Cyrl-RS"/>
        </w:rPr>
        <w:t xml:space="preserve">којих се </w:t>
      </w:r>
      <w:r w:rsidRPr="00627D59">
        <w:rPr>
          <w:rFonts w:ascii="Verdana" w:hAnsi="Verdana"/>
        </w:rPr>
        <w:t xml:space="preserve">у </w:t>
      </w:r>
      <w:proofErr w:type="spellStart"/>
      <w:r w:rsidRPr="00627D59">
        <w:rPr>
          <w:rFonts w:ascii="Verdana" w:hAnsi="Verdana"/>
        </w:rPr>
        <w:t>потребној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мери</w:t>
      </w:r>
      <w:proofErr w:type="spellEnd"/>
      <w:r w:rsidRPr="00627D59">
        <w:rPr>
          <w:rFonts w:ascii="Verdana" w:hAnsi="Verdana"/>
        </w:rPr>
        <w:t xml:space="preserve"> </w:t>
      </w:r>
      <w:r w:rsidRPr="00627D59">
        <w:rPr>
          <w:rFonts w:ascii="Verdana" w:hAnsi="Verdana"/>
          <w:lang w:val="sr-Cyrl-RS"/>
        </w:rPr>
        <w:t xml:space="preserve">не поштују </w:t>
      </w:r>
      <w:proofErr w:type="spellStart"/>
      <w:r w:rsidRPr="00627D59">
        <w:rPr>
          <w:rFonts w:ascii="Verdana" w:hAnsi="Verdana"/>
        </w:rPr>
        <w:t>закон</w:t>
      </w:r>
      <w:proofErr w:type="spellEnd"/>
      <w:r w:rsidRPr="00627D59">
        <w:rPr>
          <w:rFonts w:ascii="Verdana" w:hAnsi="Verdana"/>
        </w:rPr>
        <w:t xml:space="preserve"> и </w:t>
      </w:r>
      <w:proofErr w:type="spellStart"/>
      <w:r w:rsidRPr="00627D59">
        <w:rPr>
          <w:rFonts w:ascii="Verdana" w:hAnsi="Verdana"/>
        </w:rPr>
        <w:t>други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прописи</w:t>
      </w:r>
      <w:proofErr w:type="spellEnd"/>
      <w:r w:rsidRPr="00627D59">
        <w:rPr>
          <w:rFonts w:ascii="Verdana" w:hAnsi="Verdana"/>
        </w:rPr>
        <w:t xml:space="preserve"> у </w:t>
      </w:r>
      <w:proofErr w:type="spellStart"/>
      <w:r w:rsidRPr="00627D59">
        <w:rPr>
          <w:rFonts w:ascii="Verdana" w:hAnsi="Verdana"/>
        </w:rPr>
        <w:t>области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социјалне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заштите</w:t>
      </w:r>
      <w:proofErr w:type="spellEnd"/>
      <w:r w:rsidRPr="00627D59">
        <w:rPr>
          <w:rFonts w:ascii="Verdana" w:hAnsi="Verdana"/>
        </w:rPr>
        <w:t>.</w:t>
      </w:r>
    </w:p>
    <w:p w:rsidR="00464EBC" w:rsidRPr="00627D59" w:rsidRDefault="00464EBC" w:rsidP="00A2488D">
      <w:pPr>
        <w:jc w:val="both"/>
        <w:rPr>
          <w:rFonts w:ascii="Verdana" w:hAnsi="Verdana"/>
          <w:lang w:val="sr-Cyrl-RS"/>
        </w:rPr>
      </w:pPr>
      <w:r w:rsidRPr="00627D59">
        <w:rPr>
          <w:rFonts w:ascii="Verdana" w:hAnsi="Verdana"/>
          <w:lang w:val="sr-Cyrl-RS"/>
        </w:rPr>
        <w:t xml:space="preserve">У складу са тим, </w:t>
      </w:r>
      <w:r w:rsidR="00627D59">
        <w:rPr>
          <w:rFonts w:ascii="Verdana" w:hAnsi="Verdana"/>
          <w:lang w:val="sr-Cyrl-RS"/>
        </w:rPr>
        <w:t xml:space="preserve">покрајинска </w:t>
      </w:r>
      <w:r w:rsidRPr="00627D59">
        <w:rPr>
          <w:rFonts w:ascii="Verdana" w:hAnsi="Verdana"/>
          <w:lang w:val="sr-Cyrl-RS"/>
        </w:rPr>
        <w:t>инсп</w:t>
      </w:r>
      <w:r w:rsidR="00627D59">
        <w:rPr>
          <w:rFonts w:ascii="Verdana" w:hAnsi="Verdana"/>
          <w:lang w:val="sr-Cyrl-RS"/>
        </w:rPr>
        <w:t>е</w:t>
      </w:r>
      <w:r w:rsidRPr="00627D59">
        <w:rPr>
          <w:rFonts w:ascii="Verdana" w:hAnsi="Verdana"/>
          <w:lang w:val="sr-Cyrl-RS"/>
        </w:rPr>
        <w:t>кција социјалне заштите ће током 2018. године реализовати инспекцијске надзоре на 6 месеци</w:t>
      </w:r>
      <w:r w:rsidR="00A2488D" w:rsidRPr="00627D59">
        <w:rPr>
          <w:rFonts w:ascii="Verdana" w:hAnsi="Verdana"/>
          <w:lang w:val="sr-Cyrl-RS"/>
        </w:rPr>
        <w:t xml:space="preserve"> (</w:t>
      </w:r>
      <w:r w:rsidRPr="00627D59">
        <w:rPr>
          <w:rFonts w:ascii="Verdana" w:hAnsi="Verdana"/>
          <w:lang w:val="sr-Cyrl-RS"/>
        </w:rPr>
        <w:t xml:space="preserve"> 2 инспекцијска надзора у 2018. години), док се ризик не смањи испод високог, над следећим надзираним субјектима</w:t>
      </w:r>
      <w:r w:rsidR="00CD739E" w:rsidRPr="00627D59">
        <w:rPr>
          <w:rFonts w:ascii="Verdana" w:hAnsi="Verdana"/>
          <w:lang w:val="sr-Cyrl-RS"/>
        </w:rPr>
        <w:t xml:space="preserve"> на територији АП Војводине</w:t>
      </w:r>
      <w:r w:rsidRPr="00627D59">
        <w:rPr>
          <w:rFonts w:ascii="Verdana" w:hAnsi="Verdana"/>
          <w:lang w:val="sr-Cyrl-RS"/>
        </w:rPr>
        <w:t>:</w:t>
      </w:r>
    </w:p>
    <w:p w:rsidR="00464EBC" w:rsidRPr="00627D59" w:rsidRDefault="00464EBC" w:rsidP="00464EB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 w:cs="Times New Roman"/>
          <w:sz w:val="22"/>
          <w:szCs w:val="22"/>
          <w:lang w:val="sr-Cyrl-RS"/>
        </w:rPr>
      </w:pPr>
      <w:r w:rsidRPr="00627D59">
        <w:rPr>
          <w:rFonts w:ascii="Verdana" w:hAnsi="Verdana" w:cs="Times New Roman"/>
          <w:sz w:val="22"/>
          <w:szCs w:val="22"/>
          <w:lang w:val="sr-Cyrl-RS"/>
        </w:rPr>
        <w:t xml:space="preserve">Дом за смештај одраслих и старјих „Пушин“ Суботица – критичан степен ризика </w:t>
      </w:r>
      <w:r w:rsidR="00A2488D" w:rsidRPr="00627D59">
        <w:rPr>
          <w:rFonts w:ascii="Verdana" w:hAnsi="Verdana" w:cs="Times New Roman"/>
          <w:sz w:val="22"/>
          <w:szCs w:val="22"/>
          <w:lang w:val="sr-Cyrl-RS"/>
        </w:rPr>
        <w:t>- у сарадњи са републичком</w:t>
      </w:r>
      <w:r w:rsidR="00252CA3">
        <w:rPr>
          <w:rFonts w:ascii="Verdana" w:hAnsi="Verdana" w:cs="Times New Roman"/>
          <w:sz w:val="22"/>
          <w:szCs w:val="22"/>
          <w:lang w:val="sr-Cyrl-RS"/>
        </w:rPr>
        <w:t xml:space="preserve"> инспекцијом социјалне заштите</w:t>
      </w:r>
      <w:r w:rsidR="00353838">
        <w:rPr>
          <w:rFonts w:ascii="Verdana" w:hAnsi="Verdana" w:cs="Times New Roman"/>
          <w:sz w:val="22"/>
          <w:szCs w:val="22"/>
          <w:lang w:val="sr-Cyrl-RS"/>
        </w:rPr>
        <w:t>-редован теренски инспекцијски надзор-први квартал 2018. године</w:t>
      </w:r>
      <w:r w:rsidR="00252CA3">
        <w:rPr>
          <w:rFonts w:ascii="Verdana" w:hAnsi="Verdana" w:cs="Times New Roman"/>
          <w:sz w:val="22"/>
          <w:szCs w:val="22"/>
          <w:lang w:val="sr-Cyrl-RS"/>
        </w:rPr>
        <w:t>;</w:t>
      </w:r>
    </w:p>
    <w:p w:rsidR="00464EBC" w:rsidRDefault="00464EBC" w:rsidP="00464EB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 w:cs="Times New Roman"/>
          <w:sz w:val="22"/>
          <w:szCs w:val="22"/>
          <w:lang w:val="sr-Cyrl-RS"/>
        </w:rPr>
      </w:pPr>
      <w:r w:rsidRPr="00627D59">
        <w:rPr>
          <w:rFonts w:ascii="Verdana" w:hAnsi="Verdana" w:cs="Times New Roman"/>
          <w:sz w:val="22"/>
          <w:szCs w:val="22"/>
          <w:lang w:val="sr-Cyrl-RS"/>
        </w:rPr>
        <w:t>Установа за децу и младе „Споменак“ Панчево – услуга становање уз подршку - висок степен ризика -</w:t>
      </w:r>
      <w:r w:rsidR="00A2488D" w:rsidRPr="00627D59">
        <w:rPr>
          <w:rFonts w:ascii="Verdana" w:hAnsi="Verdana" w:cs="Times New Roman"/>
          <w:sz w:val="22"/>
          <w:szCs w:val="22"/>
          <w:lang w:val="sr-Cyrl-RS"/>
        </w:rPr>
        <w:t xml:space="preserve"> у сарадњи са републичком</w:t>
      </w:r>
      <w:r w:rsidR="00252CA3">
        <w:rPr>
          <w:rFonts w:ascii="Verdana" w:hAnsi="Verdana" w:cs="Times New Roman"/>
          <w:sz w:val="22"/>
          <w:szCs w:val="22"/>
          <w:lang w:val="sr-Cyrl-RS"/>
        </w:rPr>
        <w:t xml:space="preserve"> инспекцијом социјалне заштите</w:t>
      </w:r>
      <w:r w:rsidR="00353838">
        <w:rPr>
          <w:rFonts w:ascii="Verdana" w:hAnsi="Verdana" w:cs="Times New Roman"/>
          <w:sz w:val="22"/>
          <w:szCs w:val="22"/>
          <w:lang w:val="sr-Cyrl-RS"/>
        </w:rPr>
        <w:t>-редован теренски инспекцијски надзор-први квартал 2018. године</w:t>
      </w:r>
      <w:r w:rsidR="00252CA3">
        <w:rPr>
          <w:rFonts w:ascii="Verdana" w:hAnsi="Verdana" w:cs="Times New Roman"/>
          <w:sz w:val="22"/>
          <w:szCs w:val="22"/>
          <w:lang w:val="sr-Cyrl-RS"/>
        </w:rPr>
        <w:t>.</w:t>
      </w:r>
    </w:p>
    <w:p w:rsidR="00BD1A0F" w:rsidRDefault="00BD1A0F" w:rsidP="00BD1A0F">
      <w:pPr>
        <w:pStyle w:val="ListParagraph"/>
        <w:spacing w:line="360" w:lineRule="auto"/>
        <w:ind w:left="1080"/>
        <w:jc w:val="both"/>
        <w:rPr>
          <w:rFonts w:ascii="Verdana" w:hAnsi="Verdana" w:cs="Times New Roman"/>
          <w:sz w:val="22"/>
          <w:szCs w:val="22"/>
          <w:lang w:val="sr-Cyrl-RS"/>
        </w:rPr>
      </w:pPr>
    </w:p>
    <w:p w:rsidR="00233A0F" w:rsidRPr="00E312EB" w:rsidRDefault="001E68C2" w:rsidP="00E312EB">
      <w:pPr>
        <w:spacing w:line="360" w:lineRule="auto"/>
        <w:jc w:val="both"/>
        <w:rPr>
          <w:rFonts w:ascii="Verdana" w:hAnsi="Verdana"/>
          <w:lang w:val="sr-Cyrl-RS"/>
        </w:rPr>
      </w:pPr>
      <w:r>
        <w:rPr>
          <w:rFonts w:ascii="Verdana" w:hAnsi="Verdana"/>
          <w:lang w:val="sr-Cyrl-RS"/>
        </w:rPr>
        <w:t>К</w:t>
      </w:r>
      <w:r w:rsidR="00252CA3">
        <w:rPr>
          <w:rFonts w:ascii="Verdana" w:hAnsi="Verdana"/>
          <w:lang w:val="sr-Cyrl-RS"/>
        </w:rPr>
        <w:t>онтролни</w:t>
      </w:r>
      <w:r>
        <w:rPr>
          <w:rFonts w:ascii="Verdana" w:hAnsi="Verdana"/>
          <w:lang w:val="sr-Cyrl-RS"/>
        </w:rPr>
        <w:t xml:space="preserve"> инспекцијски надзор за наведене надзиране субјекте</w:t>
      </w:r>
      <w:r w:rsidR="00252CA3">
        <w:rPr>
          <w:rFonts w:ascii="Verdana" w:hAnsi="Verdana"/>
          <w:lang w:val="sr-Cyrl-RS"/>
        </w:rPr>
        <w:t xml:space="preserve"> ( те</w:t>
      </w:r>
      <w:r>
        <w:rPr>
          <w:rFonts w:ascii="Verdana" w:hAnsi="Verdana"/>
          <w:lang w:val="sr-Cyrl-RS"/>
        </w:rPr>
        <w:t xml:space="preserve">ренски и канцеларијски) обавиће се </w:t>
      </w:r>
      <w:r w:rsidR="00252CA3">
        <w:rPr>
          <w:rFonts w:ascii="Verdana" w:hAnsi="Verdana"/>
          <w:lang w:val="sr-Cyrl-RS"/>
        </w:rPr>
        <w:t xml:space="preserve">у трећем кварталу исте године (прецизнија динамика реализације надзора није могућа због немогућности процене потреба за реализацијом ванредних инспекцијских надзора  над нерегистрованим субјектима и поводом инцидентних ситуација, </w:t>
      </w:r>
      <w:r w:rsidR="00640904">
        <w:rPr>
          <w:rFonts w:ascii="Verdana" w:hAnsi="Verdana"/>
          <w:lang w:val="sr-Cyrl-RS"/>
        </w:rPr>
        <w:t>као и поводом координације са републичком инспекцијом поводом захтева за лиценцу.)</w:t>
      </w:r>
      <w:r w:rsidR="00252CA3">
        <w:rPr>
          <w:rFonts w:ascii="Verdana" w:hAnsi="Verdana"/>
          <w:lang w:val="sr-Cyrl-RS"/>
        </w:rPr>
        <w:t xml:space="preserve">                   </w:t>
      </w:r>
    </w:p>
    <w:p w:rsidR="00233A0F" w:rsidRPr="00627D59" w:rsidRDefault="00233A0F" w:rsidP="00233A0F">
      <w:pPr>
        <w:jc w:val="both"/>
        <w:rPr>
          <w:rFonts w:ascii="Verdana" w:hAnsi="Verdana"/>
          <w:lang w:val="sr-Cyrl-RS"/>
        </w:rPr>
      </w:pPr>
      <w:r w:rsidRPr="00627D59">
        <w:rPr>
          <w:rFonts w:ascii="Verdana" w:hAnsi="Verdana"/>
          <w:lang w:val="sr-Cyrl-RS"/>
        </w:rPr>
        <w:t>Над контрол</w:t>
      </w:r>
      <w:r w:rsidR="00627D59">
        <w:rPr>
          <w:rFonts w:ascii="Verdana" w:hAnsi="Verdana"/>
          <w:lang w:val="sr-Cyrl-RS"/>
        </w:rPr>
        <w:t>и</w:t>
      </w:r>
      <w:r w:rsidRPr="00627D59">
        <w:rPr>
          <w:rFonts w:ascii="Verdana" w:hAnsi="Verdana"/>
          <w:lang w:val="sr-Cyrl-RS"/>
        </w:rPr>
        <w:t>саним субјектима који се по сампроцени свраставају у степен средњег ризика (7), реализоваће се по 1 инспекцијски надзор годишње (и током 2018. године по 1) док се ризик не смањи испод средњег ризика</w:t>
      </w:r>
      <w:r w:rsidR="00CD739E" w:rsidRPr="00627D59">
        <w:rPr>
          <w:rFonts w:ascii="Verdana" w:hAnsi="Verdana"/>
          <w:lang w:val="sr-Cyrl-RS"/>
        </w:rPr>
        <w:t xml:space="preserve"> над следећим надзираним субјектима на територији АП Војводине</w:t>
      </w:r>
      <w:r w:rsidRPr="00627D59">
        <w:rPr>
          <w:rFonts w:ascii="Verdana" w:hAnsi="Verdana"/>
          <w:lang w:val="sr-Cyrl-RS"/>
        </w:rPr>
        <w:t>:</w:t>
      </w:r>
    </w:p>
    <w:p w:rsidR="00233A0F" w:rsidRPr="00627D59" w:rsidRDefault="00233A0F" w:rsidP="00233A0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 w:cs="Times New Roman"/>
          <w:sz w:val="22"/>
          <w:szCs w:val="22"/>
          <w:lang w:val="sr-Cyrl-RS"/>
        </w:rPr>
      </w:pPr>
      <w:r w:rsidRPr="00627D59">
        <w:rPr>
          <w:rFonts w:ascii="Verdana" w:hAnsi="Verdana" w:cs="Times New Roman"/>
          <w:sz w:val="22"/>
          <w:szCs w:val="22"/>
          <w:lang w:val="sr-Cyrl-RS"/>
        </w:rPr>
        <w:t>Установа СОС Дечије село сремска Каменица – средњи степен ризика – у сарадњи са републичком инспекцијом социјалне заштите,</w:t>
      </w:r>
    </w:p>
    <w:p w:rsidR="00233A0F" w:rsidRPr="00627D59" w:rsidRDefault="00233A0F" w:rsidP="00233A0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 w:cs="Times New Roman"/>
          <w:sz w:val="22"/>
          <w:szCs w:val="22"/>
          <w:lang w:val="sr-Cyrl-RS"/>
        </w:rPr>
      </w:pPr>
      <w:proofErr w:type="spellStart"/>
      <w:r w:rsidRPr="00627D59">
        <w:rPr>
          <w:rFonts w:ascii="Verdana" w:hAnsi="Verdana"/>
          <w:sz w:val="22"/>
          <w:szCs w:val="22"/>
        </w:rPr>
        <w:t>Установа</w:t>
      </w:r>
      <w:proofErr w:type="spellEnd"/>
      <w:r w:rsidRPr="00627D59">
        <w:rPr>
          <w:rFonts w:ascii="Verdana" w:hAnsi="Verdana"/>
          <w:sz w:val="22"/>
          <w:szCs w:val="22"/>
        </w:rPr>
        <w:t xml:space="preserve"> </w:t>
      </w:r>
      <w:proofErr w:type="spellStart"/>
      <w:r w:rsidRPr="00627D59">
        <w:rPr>
          <w:rFonts w:ascii="Verdana" w:hAnsi="Verdana"/>
          <w:sz w:val="22"/>
          <w:szCs w:val="22"/>
        </w:rPr>
        <w:t>за</w:t>
      </w:r>
      <w:proofErr w:type="spellEnd"/>
      <w:r w:rsidRPr="00627D59">
        <w:rPr>
          <w:rFonts w:ascii="Verdana" w:hAnsi="Verdana"/>
          <w:sz w:val="22"/>
          <w:szCs w:val="22"/>
        </w:rPr>
        <w:t xml:space="preserve"> </w:t>
      </w:r>
      <w:proofErr w:type="spellStart"/>
      <w:r w:rsidRPr="00627D59">
        <w:rPr>
          <w:rFonts w:ascii="Verdana" w:hAnsi="Verdana"/>
          <w:sz w:val="22"/>
          <w:szCs w:val="22"/>
        </w:rPr>
        <w:t>одрасле</w:t>
      </w:r>
      <w:proofErr w:type="spellEnd"/>
      <w:r w:rsidRPr="00627D59">
        <w:rPr>
          <w:rFonts w:ascii="Verdana" w:hAnsi="Verdana"/>
          <w:sz w:val="22"/>
          <w:szCs w:val="22"/>
        </w:rPr>
        <w:t xml:space="preserve"> и </w:t>
      </w:r>
      <w:proofErr w:type="spellStart"/>
      <w:r w:rsidRPr="00627D59">
        <w:rPr>
          <w:rFonts w:ascii="Verdana" w:hAnsi="Verdana"/>
          <w:sz w:val="22"/>
          <w:szCs w:val="22"/>
        </w:rPr>
        <w:t>старије</w:t>
      </w:r>
      <w:proofErr w:type="spellEnd"/>
      <w:r w:rsidRPr="00627D59">
        <w:rPr>
          <w:rFonts w:ascii="Verdana" w:hAnsi="Verdana"/>
          <w:sz w:val="22"/>
          <w:szCs w:val="22"/>
        </w:rPr>
        <w:t xml:space="preserve">, </w:t>
      </w:r>
      <w:proofErr w:type="spellStart"/>
      <w:r w:rsidRPr="00627D59">
        <w:rPr>
          <w:rFonts w:ascii="Verdana" w:hAnsi="Verdana"/>
          <w:sz w:val="22"/>
          <w:szCs w:val="22"/>
        </w:rPr>
        <w:t>Стари</w:t>
      </w:r>
      <w:proofErr w:type="spellEnd"/>
      <w:r w:rsidRPr="00627D59">
        <w:rPr>
          <w:rFonts w:ascii="Verdana" w:hAnsi="Verdana"/>
          <w:sz w:val="22"/>
          <w:szCs w:val="22"/>
        </w:rPr>
        <w:t xml:space="preserve"> </w:t>
      </w:r>
      <w:proofErr w:type="spellStart"/>
      <w:r w:rsidRPr="00627D59">
        <w:rPr>
          <w:rFonts w:ascii="Verdana" w:hAnsi="Verdana"/>
          <w:sz w:val="22"/>
          <w:szCs w:val="22"/>
        </w:rPr>
        <w:t>Лец</w:t>
      </w:r>
      <w:proofErr w:type="spellEnd"/>
      <w:r w:rsidRPr="00627D59">
        <w:rPr>
          <w:rFonts w:ascii="Verdana" w:hAnsi="Verdana"/>
          <w:sz w:val="22"/>
          <w:szCs w:val="22"/>
        </w:rPr>
        <w:t xml:space="preserve">, </w:t>
      </w:r>
      <w:proofErr w:type="spellStart"/>
      <w:r w:rsidRPr="00627D59">
        <w:rPr>
          <w:rFonts w:ascii="Verdana" w:hAnsi="Verdana"/>
          <w:sz w:val="22"/>
          <w:szCs w:val="22"/>
        </w:rPr>
        <w:t>Пландиште</w:t>
      </w:r>
      <w:proofErr w:type="spellEnd"/>
      <w:r w:rsidRPr="00627D59">
        <w:rPr>
          <w:rFonts w:ascii="Verdana" w:hAnsi="Verdana"/>
          <w:sz w:val="22"/>
          <w:szCs w:val="22"/>
          <w:lang w:val="sr-Cyrl-RS"/>
        </w:rPr>
        <w:t xml:space="preserve"> – средњи степен ризика – у сарадњи са републичком инспекцијом соц</w:t>
      </w:r>
      <w:r w:rsidR="0000599B">
        <w:rPr>
          <w:rFonts w:ascii="Verdana" w:hAnsi="Verdana"/>
          <w:sz w:val="22"/>
          <w:szCs w:val="22"/>
          <w:lang w:val="sr-Cyrl-RS"/>
        </w:rPr>
        <w:t>ијалне заштите;</w:t>
      </w:r>
    </w:p>
    <w:p w:rsidR="00233A0F" w:rsidRPr="00FE2C56" w:rsidRDefault="00233A0F" w:rsidP="00233A0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 w:cs="Times New Roman"/>
          <w:color w:val="000000" w:themeColor="text1"/>
          <w:sz w:val="22"/>
          <w:szCs w:val="22"/>
          <w:lang w:val="sr-Cyrl-RS"/>
        </w:rPr>
      </w:pPr>
      <w:r w:rsidRPr="00FE2C56">
        <w:rPr>
          <w:rFonts w:ascii="Verdana" w:hAnsi="Verdana" w:cs="Times New Roman"/>
          <w:color w:val="000000" w:themeColor="text1"/>
          <w:sz w:val="22"/>
          <w:szCs w:val="22"/>
          <w:lang w:val="sr-Cyrl-RS"/>
        </w:rPr>
        <w:lastRenderedPageBreak/>
        <w:t>Геронтолошки центар Панчево – услуга помоћ у кући – средњи степен ризика</w:t>
      </w:r>
      <w:r w:rsidR="0000599B">
        <w:rPr>
          <w:rFonts w:ascii="Verdana" w:hAnsi="Verdana" w:cs="Times New Roman"/>
          <w:color w:val="000000" w:themeColor="text1"/>
          <w:sz w:val="22"/>
          <w:szCs w:val="22"/>
          <w:lang w:val="sr-Cyrl-RS"/>
        </w:rPr>
        <w:t>-у сарадњи са републичком инспекцијом социјалне заштите</w:t>
      </w:r>
      <w:r w:rsidR="00CD739E" w:rsidRPr="00FE2C56">
        <w:rPr>
          <w:rFonts w:ascii="Verdana" w:hAnsi="Verdana" w:cs="Times New Roman"/>
          <w:color w:val="000000" w:themeColor="text1"/>
          <w:sz w:val="22"/>
          <w:szCs w:val="22"/>
          <w:lang w:val="sr-Cyrl-RS"/>
        </w:rPr>
        <w:t>;</w:t>
      </w:r>
    </w:p>
    <w:p w:rsidR="00233A0F" w:rsidRPr="00627D59" w:rsidRDefault="00233A0F" w:rsidP="00233A0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 w:cs="Times New Roman"/>
          <w:sz w:val="22"/>
          <w:szCs w:val="22"/>
          <w:lang w:val="sr-Cyrl-RS"/>
        </w:rPr>
      </w:pPr>
      <w:r w:rsidRPr="00627D59">
        <w:rPr>
          <w:rFonts w:ascii="Verdana" w:hAnsi="Verdana" w:cs="Times New Roman"/>
          <w:sz w:val="22"/>
          <w:szCs w:val="22"/>
          <w:lang w:val="sr-Cyrl-RS"/>
        </w:rPr>
        <w:t>Центар за социјални рад Нови Кнежевац - послови јавних овлашћ</w:t>
      </w:r>
      <w:r w:rsidR="0000599B">
        <w:rPr>
          <w:rFonts w:ascii="Verdana" w:hAnsi="Verdana" w:cs="Times New Roman"/>
          <w:sz w:val="22"/>
          <w:szCs w:val="22"/>
          <w:lang w:val="sr-Cyrl-RS"/>
        </w:rPr>
        <w:t>ења, средњи степен ризика;</w:t>
      </w:r>
    </w:p>
    <w:p w:rsidR="00233A0F" w:rsidRPr="00627D59" w:rsidRDefault="00233A0F" w:rsidP="00233A0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 w:cs="Times New Roman"/>
          <w:sz w:val="22"/>
          <w:szCs w:val="22"/>
          <w:lang w:val="sr-Cyrl-RS"/>
        </w:rPr>
      </w:pPr>
      <w:r w:rsidRPr="00627D59">
        <w:rPr>
          <w:rFonts w:ascii="Verdana" w:hAnsi="Verdana" w:cs="Times New Roman"/>
          <w:sz w:val="22"/>
          <w:szCs w:val="22"/>
          <w:lang w:val="sr-Cyrl-RS"/>
        </w:rPr>
        <w:t xml:space="preserve">Центар з социјални рад Житиште - послови јавних </w:t>
      </w:r>
      <w:r w:rsidR="0000599B">
        <w:rPr>
          <w:rFonts w:ascii="Verdana" w:hAnsi="Verdana" w:cs="Times New Roman"/>
          <w:sz w:val="22"/>
          <w:szCs w:val="22"/>
          <w:lang w:val="sr-Cyrl-RS"/>
        </w:rPr>
        <w:t>овлашћења, средњи степен ризика;</w:t>
      </w:r>
    </w:p>
    <w:p w:rsidR="00233A0F" w:rsidRPr="00627D59" w:rsidRDefault="00233A0F" w:rsidP="00233A0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 w:cs="Times New Roman"/>
          <w:sz w:val="22"/>
          <w:szCs w:val="22"/>
          <w:lang w:val="sr-Cyrl-RS"/>
        </w:rPr>
      </w:pPr>
      <w:r w:rsidRPr="00627D59">
        <w:rPr>
          <w:rFonts w:ascii="Verdana" w:hAnsi="Verdana" w:cs="Times New Roman"/>
          <w:sz w:val="22"/>
          <w:szCs w:val="22"/>
          <w:lang w:val="sr-Cyrl-RS"/>
        </w:rPr>
        <w:t>Центар за социјални рад Кањижа - послови јавних овлашћења, средњи степен ризика,</w:t>
      </w:r>
    </w:p>
    <w:p w:rsidR="0000599B" w:rsidRPr="0000599B" w:rsidRDefault="00233A0F" w:rsidP="0000599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 w:cs="Times New Roman"/>
          <w:sz w:val="22"/>
          <w:szCs w:val="22"/>
          <w:lang w:val="sr-Cyrl-RS"/>
        </w:rPr>
      </w:pPr>
      <w:r w:rsidRPr="00627D59">
        <w:rPr>
          <w:rFonts w:ascii="Verdana" w:hAnsi="Verdana" w:cs="Times New Roman"/>
          <w:sz w:val="22"/>
          <w:szCs w:val="22"/>
          <w:lang w:val="sr-Cyrl-RS"/>
        </w:rPr>
        <w:t xml:space="preserve">Установа </w:t>
      </w:r>
      <w:r w:rsidRPr="00627D59">
        <w:rPr>
          <w:rFonts w:ascii="Verdana" w:hAnsi="Verdana"/>
          <w:sz w:val="22"/>
          <w:szCs w:val="22"/>
          <w:lang w:val="sr-Cyrl-CS"/>
        </w:rPr>
        <w:t>«Св. Василије Острошки Чудотворац» Нови Бечеј – услуга становање уз подршку – средњ</w:t>
      </w:r>
      <w:r w:rsidR="00CD739E" w:rsidRPr="00627D59">
        <w:rPr>
          <w:rFonts w:ascii="Verdana" w:hAnsi="Verdana"/>
          <w:sz w:val="22"/>
          <w:szCs w:val="22"/>
          <w:lang w:val="sr-Cyrl-CS"/>
        </w:rPr>
        <w:t>и степен ризика – у сарадњи са републичком</w:t>
      </w:r>
      <w:r w:rsidRPr="00627D59">
        <w:rPr>
          <w:rFonts w:ascii="Verdana" w:hAnsi="Verdana"/>
          <w:sz w:val="22"/>
          <w:szCs w:val="22"/>
          <w:lang w:val="sr-Cyrl-CS"/>
        </w:rPr>
        <w:t xml:space="preserve"> инспекцијом социјалне заштите.</w:t>
      </w:r>
    </w:p>
    <w:p w:rsidR="0000599B" w:rsidRDefault="0000599B" w:rsidP="0000599B">
      <w:pPr>
        <w:spacing w:line="360" w:lineRule="auto"/>
        <w:jc w:val="both"/>
        <w:rPr>
          <w:rFonts w:ascii="Verdana" w:hAnsi="Verdana"/>
          <w:lang w:val="sr-Cyrl-RS"/>
        </w:rPr>
      </w:pPr>
    </w:p>
    <w:p w:rsidR="0000599B" w:rsidRPr="0000599B" w:rsidRDefault="0000599B" w:rsidP="0000599B">
      <w:pPr>
        <w:spacing w:line="360" w:lineRule="auto"/>
        <w:jc w:val="both"/>
        <w:rPr>
          <w:rFonts w:ascii="Verdana" w:hAnsi="Verdana"/>
          <w:lang w:val="sr-Cyrl-RS"/>
        </w:rPr>
      </w:pPr>
      <w:r w:rsidRPr="0000599B">
        <w:rPr>
          <w:rFonts w:ascii="Verdana" w:hAnsi="Verdana"/>
          <w:lang w:val="sr-Cyrl-RS"/>
        </w:rPr>
        <w:t>Наведени инспекцијски надзори ће се  реализовати следећом динамиком:</w:t>
      </w:r>
    </w:p>
    <w:p w:rsidR="0000599B" w:rsidRPr="0000599B" w:rsidRDefault="0000599B" w:rsidP="0000599B">
      <w:pPr>
        <w:spacing w:line="360" w:lineRule="auto"/>
        <w:jc w:val="both"/>
        <w:rPr>
          <w:rFonts w:ascii="Verdana" w:hAnsi="Verdana"/>
          <w:lang w:val="sr-Cyrl-RS"/>
        </w:rPr>
      </w:pPr>
      <w:r w:rsidRPr="0000599B">
        <w:rPr>
          <w:rFonts w:ascii="Verdana" w:hAnsi="Verdana"/>
          <w:lang w:val="sr-Cyrl-RS"/>
        </w:rPr>
        <w:t>Редовни теренски инспекцијски надзори за наведене надзиране субјекте реализ</w:t>
      </w:r>
      <w:r>
        <w:rPr>
          <w:rFonts w:ascii="Verdana" w:hAnsi="Verdana"/>
          <w:lang w:val="sr-Cyrl-RS"/>
        </w:rPr>
        <w:t>оваће се у другом и трећем</w:t>
      </w:r>
      <w:r w:rsidRPr="0000599B">
        <w:rPr>
          <w:rFonts w:ascii="Verdana" w:hAnsi="Verdana"/>
          <w:lang w:val="sr-Cyrl-RS"/>
        </w:rPr>
        <w:t xml:space="preserve"> кварталу 2018. г</w:t>
      </w:r>
      <w:r>
        <w:rPr>
          <w:rFonts w:ascii="Verdana" w:hAnsi="Verdana"/>
          <w:lang w:val="sr-Cyrl-RS"/>
        </w:rPr>
        <w:t>одине</w:t>
      </w:r>
      <w:r w:rsidRPr="0000599B">
        <w:rPr>
          <w:rFonts w:ascii="Verdana" w:hAnsi="Verdana"/>
          <w:lang w:val="sr-Cyrl-RS"/>
        </w:rPr>
        <w:t xml:space="preserve"> (прецизнија динамика реализације надзора није могућа због немогућности процене потреба за реализацијом ванредних инспекцијских надзора  над нерегистрованим субјектима и поводом инцидентних </w:t>
      </w:r>
      <w:bookmarkStart w:id="0" w:name="_GoBack"/>
      <w:bookmarkEnd w:id="0"/>
      <w:r w:rsidRPr="0000599B">
        <w:rPr>
          <w:rFonts w:ascii="Verdana" w:hAnsi="Verdana"/>
          <w:lang w:val="sr-Cyrl-RS"/>
        </w:rPr>
        <w:t xml:space="preserve">ситуација, као и поводом координације са републичком инспекцијом поводом захтева за лиценцу.)                   </w:t>
      </w:r>
    </w:p>
    <w:p w:rsidR="0000599B" w:rsidRPr="0000599B" w:rsidRDefault="0000599B" w:rsidP="0000599B">
      <w:pPr>
        <w:spacing w:line="360" w:lineRule="auto"/>
        <w:jc w:val="both"/>
        <w:rPr>
          <w:rFonts w:ascii="Verdana" w:hAnsi="Verdana"/>
          <w:lang w:val="sr-Cyrl-RS"/>
        </w:rPr>
      </w:pPr>
    </w:p>
    <w:p w:rsidR="00233A0F" w:rsidRPr="00627D59" w:rsidRDefault="00233A0F" w:rsidP="00CD739E">
      <w:pPr>
        <w:jc w:val="both"/>
        <w:rPr>
          <w:rFonts w:ascii="Verdana" w:hAnsi="Verdana"/>
          <w:lang w:val="sr-Cyrl-RS"/>
        </w:rPr>
      </w:pPr>
      <w:r w:rsidRPr="00627D59">
        <w:rPr>
          <w:rFonts w:ascii="Verdana" w:hAnsi="Verdana"/>
          <w:lang w:val="sr-Cyrl-RS"/>
        </w:rPr>
        <w:t>На основу анализе незаконитости и неправилности утврђених у претходне 3 године, реализоваће се инс</w:t>
      </w:r>
      <w:r w:rsidR="00CD739E" w:rsidRPr="00627D59">
        <w:rPr>
          <w:rFonts w:ascii="Verdana" w:hAnsi="Verdana"/>
          <w:lang w:val="sr-Cyrl-RS"/>
        </w:rPr>
        <w:t>пекцијски надзори и у установама</w:t>
      </w:r>
      <w:r w:rsidRPr="00627D59">
        <w:rPr>
          <w:rFonts w:ascii="Verdana" w:hAnsi="Verdana"/>
          <w:lang w:val="sr-Cyrl-RS"/>
        </w:rPr>
        <w:t xml:space="preserve"> социјалне заштите</w:t>
      </w:r>
      <w:r w:rsidR="00345EF0" w:rsidRPr="00627D59">
        <w:rPr>
          <w:rFonts w:ascii="Verdana" w:hAnsi="Verdana"/>
          <w:lang w:val="sr-Cyrl-RS"/>
        </w:rPr>
        <w:t xml:space="preserve"> на територији АП Војводине</w:t>
      </w:r>
      <w:r w:rsidRPr="00627D59">
        <w:rPr>
          <w:rFonts w:ascii="Verdana" w:hAnsi="Verdana"/>
          <w:lang w:val="sr-Cyrl-RS"/>
        </w:rPr>
        <w:t>:</w:t>
      </w:r>
    </w:p>
    <w:p w:rsidR="00233A0F" w:rsidRPr="003A328C" w:rsidRDefault="00233A0F" w:rsidP="003A328C">
      <w:pPr>
        <w:pStyle w:val="ListParagraph"/>
        <w:numPr>
          <w:ilvl w:val="0"/>
          <w:numId w:val="3"/>
        </w:numPr>
        <w:spacing w:line="360" w:lineRule="auto"/>
        <w:rPr>
          <w:rFonts w:ascii="Verdana" w:hAnsi="Verdana" w:cs="Times New Roman"/>
          <w:sz w:val="22"/>
          <w:szCs w:val="22"/>
          <w:lang w:val="sr-Cyrl-RS"/>
        </w:rPr>
      </w:pPr>
      <w:r w:rsidRPr="00627D59">
        <w:rPr>
          <w:rFonts w:ascii="Verdana" w:hAnsi="Verdana" w:cs="Times New Roman"/>
          <w:sz w:val="22"/>
          <w:szCs w:val="22"/>
          <w:lang w:val="sr-Cyrl-RS"/>
        </w:rPr>
        <w:t>Установа социјалне заштите за децу и младе, одрасле и старије „Ветерник“ У Ветернику</w:t>
      </w:r>
      <w:r w:rsidR="00A6564B" w:rsidRPr="00627D59">
        <w:rPr>
          <w:rFonts w:ascii="Verdana" w:hAnsi="Verdana" w:cs="Times New Roman"/>
          <w:sz w:val="22"/>
          <w:szCs w:val="22"/>
          <w:lang w:val="sr-Cyrl-RS"/>
        </w:rPr>
        <w:t>-</w:t>
      </w:r>
      <w:r w:rsidR="00345EF0" w:rsidRPr="00627D59">
        <w:rPr>
          <w:rFonts w:ascii="Verdana" w:hAnsi="Verdana" w:cs="Times New Roman"/>
          <w:sz w:val="22"/>
          <w:szCs w:val="22"/>
          <w:lang w:val="sr-Cyrl-RS"/>
        </w:rPr>
        <w:t>у сарадњи са републичком инспекц</w:t>
      </w:r>
      <w:r w:rsidR="00A6564B" w:rsidRPr="00627D59">
        <w:rPr>
          <w:rFonts w:ascii="Verdana" w:hAnsi="Verdana" w:cs="Times New Roman"/>
          <w:sz w:val="22"/>
          <w:szCs w:val="22"/>
          <w:lang w:val="sr-Cyrl-RS"/>
        </w:rPr>
        <w:t>ијом социјалне заштите</w:t>
      </w:r>
      <w:r w:rsidR="0043045F">
        <w:rPr>
          <w:rFonts w:ascii="Verdana" w:hAnsi="Verdana" w:cs="Times New Roman"/>
          <w:sz w:val="22"/>
          <w:szCs w:val="22"/>
          <w:lang w:val="sr-Cyrl-RS"/>
        </w:rPr>
        <w:t>-редован теренски инспекцијски надзор-други квартал 2018. године</w:t>
      </w:r>
      <w:r w:rsidR="00A6564B" w:rsidRPr="00627D59">
        <w:rPr>
          <w:rFonts w:ascii="Verdana" w:hAnsi="Verdana" w:cs="Times New Roman"/>
          <w:sz w:val="22"/>
          <w:szCs w:val="22"/>
          <w:lang w:val="sr-Cyrl-RS"/>
        </w:rPr>
        <w:t>;</w:t>
      </w:r>
      <w:r w:rsidR="003F57B5" w:rsidRPr="003A328C">
        <w:rPr>
          <w:rFonts w:ascii="Verdana" w:hAnsi="Verdana" w:cs="Times New Roman"/>
          <w:color w:val="FF0000"/>
          <w:sz w:val="22"/>
          <w:szCs w:val="22"/>
          <w:lang w:val="sr-Cyrl-RS"/>
        </w:rPr>
        <w:t xml:space="preserve"> </w:t>
      </w:r>
    </w:p>
    <w:p w:rsidR="003F57B5" w:rsidRDefault="003A328C" w:rsidP="003F57B5">
      <w:pPr>
        <w:spacing w:line="360" w:lineRule="auto"/>
        <w:ind w:left="720"/>
        <w:rPr>
          <w:rFonts w:ascii="Verdana" w:hAnsi="Verdana"/>
          <w:lang w:val="sr-Cyrl-RS"/>
        </w:rPr>
      </w:pPr>
      <w:r>
        <w:rPr>
          <w:rFonts w:ascii="Verdana" w:hAnsi="Verdana"/>
          <w:lang w:val="sr-Cyrl-RS"/>
        </w:rPr>
        <w:t>2</w:t>
      </w:r>
      <w:r w:rsidR="00345EF0" w:rsidRPr="00627D59">
        <w:rPr>
          <w:rFonts w:ascii="Verdana" w:hAnsi="Verdana"/>
          <w:lang w:val="sr-Cyrl-RS"/>
        </w:rPr>
        <w:t>.Установа за одрасле и старије „Оттхон“, Стара Моравица-у сарадњи са републичком инспекцијом социјалне заштите</w:t>
      </w:r>
      <w:r w:rsidR="0043045F">
        <w:rPr>
          <w:rFonts w:ascii="Verdana" w:hAnsi="Verdana"/>
          <w:lang w:val="sr-Cyrl-RS"/>
        </w:rPr>
        <w:t xml:space="preserve">-редован теренски инспекцијски надзор-четврти квартал 2018. </w:t>
      </w:r>
      <w:r w:rsidR="00DC47F1">
        <w:rPr>
          <w:rFonts w:ascii="Verdana" w:hAnsi="Verdana"/>
          <w:lang w:val="sr-Cyrl-RS"/>
        </w:rPr>
        <w:t>г</w:t>
      </w:r>
      <w:r w:rsidR="0043045F">
        <w:rPr>
          <w:rFonts w:ascii="Verdana" w:hAnsi="Verdana"/>
          <w:lang w:val="sr-Cyrl-RS"/>
        </w:rPr>
        <w:t>одине</w:t>
      </w:r>
      <w:r w:rsidR="00DC47F1">
        <w:rPr>
          <w:rFonts w:ascii="Verdana" w:hAnsi="Verdana"/>
          <w:lang w:val="sr-Cyrl-RS"/>
        </w:rPr>
        <w:t>.</w:t>
      </w:r>
    </w:p>
    <w:p w:rsidR="00FE19C6" w:rsidRPr="00627D59" w:rsidRDefault="00FE19C6" w:rsidP="00FE19C6">
      <w:pPr>
        <w:spacing w:line="360" w:lineRule="auto"/>
        <w:ind w:left="720"/>
        <w:rPr>
          <w:rFonts w:ascii="Verdana" w:hAnsi="Verdana"/>
          <w:lang w:val="sr-Cyrl-RS"/>
        </w:rPr>
      </w:pPr>
    </w:p>
    <w:p w:rsidR="00EC0597" w:rsidRPr="00627D59" w:rsidRDefault="00EC0597" w:rsidP="00EC0597">
      <w:pPr>
        <w:jc w:val="both"/>
        <w:rPr>
          <w:rFonts w:ascii="Verdana" w:hAnsi="Verdana"/>
          <w:lang w:val="sr-Cyrl-RS"/>
        </w:rPr>
      </w:pPr>
      <w:proofErr w:type="spellStart"/>
      <w:proofErr w:type="gramStart"/>
      <w:r w:rsidRPr="00627D59">
        <w:rPr>
          <w:rFonts w:ascii="Verdana" w:hAnsi="Verdana"/>
        </w:rPr>
        <w:t>Инспекција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социјалне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заштите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планира</w:t>
      </w:r>
      <w:proofErr w:type="spellEnd"/>
      <w:r w:rsidRPr="00627D59">
        <w:rPr>
          <w:rFonts w:ascii="Verdana" w:hAnsi="Verdana"/>
        </w:rPr>
        <w:t xml:space="preserve"> </w:t>
      </w:r>
      <w:r w:rsidRPr="00627D59">
        <w:rPr>
          <w:rFonts w:ascii="Verdana" w:hAnsi="Verdana"/>
          <w:lang w:val="sr-Cyrl-RS"/>
        </w:rPr>
        <w:t>вршење</w:t>
      </w:r>
      <w:r w:rsidRPr="00627D59">
        <w:rPr>
          <w:rFonts w:ascii="Verdana" w:hAnsi="Verdana"/>
          <w:lang w:val="pl-PL"/>
        </w:rPr>
        <w:t xml:space="preserve"> инспекцијск</w:t>
      </w:r>
      <w:r w:rsidRPr="00627D59">
        <w:rPr>
          <w:rFonts w:ascii="Verdana" w:hAnsi="Verdana"/>
          <w:lang w:val="sr-Cyrl-RS"/>
        </w:rPr>
        <w:t>ог</w:t>
      </w:r>
      <w:r w:rsidRPr="00627D59">
        <w:rPr>
          <w:rFonts w:ascii="Verdana" w:hAnsi="Verdana"/>
          <w:lang w:val="pl-PL"/>
        </w:rPr>
        <w:t xml:space="preserve"> надзора </w:t>
      </w:r>
      <w:proofErr w:type="spellStart"/>
      <w:r w:rsidRPr="00627D59">
        <w:rPr>
          <w:rFonts w:ascii="Verdana" w:hAnsi="Verdana"/>
        </w:rPr>
        <w:t>код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надзираних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субјеката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код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којих</w:t>
      </w:r>
      <w:proofErr w:type="spellEnd"/>
      <w:r w:rsidRPr="00627D59">
        <w:rPr>
          <w:rFonts w:ascii="Verdana" w:hAnsi="Verdana"/>
        </w:rPr>
        <w:t xml:space="preserve"> </w:t>
      </w:r>
      <w:r w:rsidRPr="00627D59">
        <w:rPr>
          <w:rFonts w:ascii="Verdana" w:hAnsi="Verdana"/>
          <w:lang w:val="sr-Cyrl-RS"/>
        </w:rPr>
        <w:t>у претходном периоду</w:t>
      </w:r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није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вршен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надзор</w:t>
      </w:r>
      <w:proofErr w:type="spellEnd"/>
      <w:r w:rsidRPr="00627D59">
        <w:rPr>
          <w:rFonts w:ascii="Verdana" w:hAnsi="Verdana"/>
        </w:rPr>
        <w:t xml:space="preserve">, и </w:t>
      </w:r>
      <w:proofErr w:type="spellStart"/>
      <w:r w:rsidRPr="00627D59">
        <w:rPr>
          <w:rFonts w:ascii="Verdana" w:hAnsi="Verdana"/>
        </w:rPr>
        <w:t>то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тако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да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се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оствари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сврха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надзора</w:t>
      </w:r>
      <w:proofErr w:type="spellEnd"/>
      <w:r w:rsidRPr="00627D59">
        <w:rPr>
          <w:rFonts w:ascii="Verdana" w:hAnsi="Verdana"/>
        </w:rPr>
        <w:t xml:space="preserve">, </w:t>
      </w:r>
      <w:proofErr w:type="spellStart"/>
      <w:r w:rsidRPr="00627D59">
        <w:rPr>
          <w:rFonts w:ascii="Verdana" w:hAnsi="Verdana"/>
        </w:rPr>
        <w:t>односно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да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се</w:t>
      </w:r>
      <w:proofErr w:type="spellEnd"/>
      <w:r w:rsidRPr="00627D59">
        <w:rPr>
          <w:rFonts w:ascii="Verdana" w:hAnsi="Verdana"/>
        </w:rPr>
        <w:t xml:space="preserve"> </w:t>
      </w:r>
      <w:r w:rsidRPr="00627D59">
        <w:rPr>
          <w:rFonts w:ascii="Verdana" w:hAnsi="Verdana"/>
          <w:lang w:val="sr-Cyrl-RS"/>
        </w:rPr>
        <w:t xml:space="preserve">побољша </w:t>
      </w:r>
      <w:proofErr w:type="spellStart"/>
      <w:r w:rsidRPr="00627D59">
        <w:rPr>
          <w:rFonts w:ascii="Verdana" w:hAnsi="Verdana"/>
        </w:rPr>
        <w:t>ниво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испуњености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услова</w:t>
      </w:r>
      <w:proofErr w:type="spellEnd"/>
      <w:r w:rsidRPr="00627D59">
        <w:rPr>
          <w:rFonts w:ascii="Verdana" w:hAnsi="Verdana"/>
        </w:rPr>
        <w:t xml:space="preserve"> и </w:t>
      </w:r>
      <w:proofErr w:type="spellStart"/>
      <w:r w:rsidRPr="00627D59">
        <w:rPr>
          <w:rFonts w:ascii="Verdana" w:hAnsi="Verdana"/>
        </w:rPr>
        <w:t>стандарда</w:t>
      </w:r>
      <w:proofErr w:type="spellEnd"/>
      <w:r w:rsidRPr="00627D59">
        <w:rPr>
          <w:rFonts w:ascii="Verdana" w:hAnsi="Verdana"/>
        </w:rPr>
        <w:t xml:space="preserve"> и </w:t>
      </w:r>
      <w:proofErr w:type="spellStart"/>
      <w:r w:rsidRPr="00627D59">
        <w:rPr>
          <w:rFonts w:ascii="Verdana" w:hAnsi="Verdana"/>
        </w:rPr>
        <w:t>смањи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степен</w:t>
      </w:r>
      <w:proofErr w:type="spellEnd"/>
      <w:r w:rsidRPr="00627D59">
        <w:rPr>
          <w:rFonts w:ascii="Verdana" w:hAnsi="Verdana"/>
        </w:rPr>
        <w:t xml:space="preserve"> </w:t>
      </w:r>
      <w:proofErr w:type="spellStart"/>
      <w:r w:rsidRPr="00627D59">
        <w:rPr>
          <w:rFonts w:ascii="Verdana" w:hAnsi="Verdana"/>
        </w:rPr>
        <w:t>ризика</w:t>
      </w:r>
      <w:proofErr w:type="spellEnd"/>
      <w:r w:rsidRPr="00627D59">
        <w:rPr>
          <w:rFonts w:ascii="Verdana" w:hAnsi="Verdana"/>
          <w:lang w:val="sr-Cyrl-RS"/>
        </w:rPr>
        <w:t>.</w:t>
      </w:r>
      <w:proofErr w:type="gramEnd"/>
    </w:p>
    <w:p w:rsidR="0050116D" w:rsidRPr="00DC47F1" w:rsidRDefault="0050116D" w:rsidP="00DC47F1">
      <w:pPr>
        <w:jc w:val="both"/>
        <w:rPr>
          <w:rFonts w:ascii="Verdana" w:hAnsi="Verdana"/>
          <w:lang w:val="sr-Cyrl-CS"/>
        </w:rPr>
      </w:pPr>
      <w:r w:rsidRPr="00627D59">
        <w:rPr>
          <w:rFonts w:ascii="Verdana" w:hAnsi="Verdana"/>
          <w:lang w:val="sr-Cyrl-CS"/>
        </w:rPr>
        <w:t>Самопроцена организација социјалне заштите, као и број представки и притужби представља основ за реализацију плана ванредних (претежно) и редовних инспекцијс</w:t>
      </w:r>
      <w:r w:rsidR="00DC47F1">
        <w:rPr>
          <w:rFonts w:ascii="Verdana" w:hAnsi="Verdana"/>
          <w:lang w:val="sr-Cyrl-CS"/>
        </w:rPr>
        <w:t>ких надзора у току 2018. године.</w:t>
      </w:r>
      <w:r w:rsidRPr="00627D59">
        <w:rPr>
          <w:rFonts w:ascii="Verdana" w:hAnsi="Verdana"/>
          <w:lang w:val="sr-Cyrl-CS"/>
        </w:rPr>
        <w:t xml:space="preserve"> </w:t>
      </w:r>
    </w:p>
    <w:p w:rsidR="0050116D" w:rsidRPr="00627D59" w:rsidRDefault="0050116D" w:rsidP="0050116D">
      <w:pPr>
        <w:jc w:val="both"/>
        <w:rPr>
          <w:rFonts w:ascii="Verdana" w:hAnsi="Verdana"/>
          <w:lang w:val="sr-Cyrl-RS"/>
        </w:rPr>
      </w:pPr>
      <w:r w:rsidRPr="00627D59">
        <w:rPr>
          <w:rFonts w:ascii="Verdana" w:hAnsi="Verdana"/>
          <w:lang w:val="sr-Cyrl-RS"/>
        </w:rPr>
        <w:t>У складу са информацијама о постојању нерегистрованих субјеката, реализоваће се и инспекције са циљем да им се забрани рад, односно, да се преведу у легалне пружаоце услуга социјалне заштите.</w:t>
      </w:r>
    </w:p>
    <w:p w:rsidR="00627D59" w:rsidRDefault="00627D59" w:rsidP="00627D59">
      <w:pPr>
        <w:jc w:val="both"/>
        <w:rPr>
          <w:rFonts w:ascii="Verdana" w:hAnsi="Verdana"/>
          <w:lang w:val="sr-Cyrl-RS"/>
        </w:rPr>
      </w:pPr>
      <w:r w:rsidRPr="00627D59">
        <w:rPr>
          <w:rFonts w:ascii="Verdana" w:hAnsi="Verdana"/>
          <w:lang w:val="sr-Cyrl-RS"/>
        </w:rPr>
        <w:t>Број саветодавних службених посета реализоваће се у складу са приспелим захтевима.</w:t>
      </w:r>
    </w:p>
    <w:p w:rsidR="00DC47F1" w:rsidRPr="00627D59" w:rsidRDefault="00DC47F1" w:rsidP="00627D59">
      <w:pPr>
        <w:jc w:val="both"/>
        <w:rPr>
          <w:rFonts w:ascii="Verdana" w:hAnsi="Verdana"/>
          <w:lang w:val="sr-Cyrl-RS"/>
        </w:rPr>
      </w:pPr>
      <w:r>
        <w:rPr>
          <w:rFonts w:ascii="Verdana" w:hAnsi="Verdana"/>
          <w:lang w:val="sr-Cyrl-RS"/>
        </w:rPr>
        <w:t>По питању плана мера и активности превентивних деловања покрајинска инспекција социјалне заштите планира да у 2018. години унапреди јавност свог рада</w:t>
      </w:r>
      <w:r w:rsidR="00353838">
        <w:rPr>
          <w:rFonts w:ascii="Verdana" w:hAnsi="Verdana"/>
          <w:lang w:val="sr-Cyrl-RS"/>
        </w:rPr>
        <w:t xml:space="preserve"> објављивањем записника о инспекцијском надзору на званичној презентацији Покрајинског секретаријата за социјалну политику, демографију и равноправност полова, у циљу указивања</w:t>
      </w:r>
      <w:r w:rsidR="00BD1A0F">
        <w:rPr>
          <w:rFonts w:ascii="Verdana" w:hAnsi="Verdana"/>
          <w:lang w:val="sr-Cyrl-RS"/>
        </w:rPr>
        <w:t xml:space="preserve"> надзираним субјектима на најчеш</w:t>
      </w:r>
      <w:r w:rsidR="00353838">
        <w:rPr>
          <w:rFonts w:ascii="Verdana" w:hAnsi="Verdana"/>
          <w:lang w:val="sr-Cyrl-RS"/>
        </w:rPr>
        <w:t>ће пропусте и одступања надзираних субјеката.</w:t>
      </w:r>
      <w:r>
        <w:rPr>
          <w:rFonts w:ascii="Verdana" w:hAnsi="Verdana"/>
          <w:lang w:val="sr-Cyrl-RS"/>
        </w:rPr>
        <w:t xml:space="preserve"> </w:t>
      </w:r>
    </w:p>
    <w:p w:rsidR="00627D59" w:rsidRPr="00627D59" w:rsidRDefault="00627D59" w:rsidP="00627D59">
      <w:pPr>
        <w:jc w:val="both"/>
        <w:rPr>
          <w:rFonts w:ascii="Verdana" w:hAnsi="Verdana"/>
          <w:lang w:val="sr-Cyrl-RS"/>
        </w:rPr>
      </w:pPr>
      <w:r w:rsidRPr="00627D59">
        <w:rPr>
          <w:rFonts w:ascii="Verdana" w:hAnsi="Verdana"/>
          <w:lang w:val="sr-Cyrl-RS"/>
        </w:rPr>
        <w:t>Начин за постизање циљева наведених у Предлогу плана инспекцијских надзора у 2018. години:</w:t>
      </w:r>
    </w:p>
    <w:p w:rsidR="00627D59" w:rsidRPr="00627D59" w:rsidRDefault="00627D59" w:rsidP="00627D5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Verdana" w:hAnsi="Verdana" w:cs="Times New Roman"/>
          <w:sz w:val="22"/>
          <w:szCs w:val="22"/>
          <w:lang w:val="sr-Cyrl-RS"/>
        </w:rPr>
      </w:pPr>
      <w:r w:rsidRPr="00627D59">
        <w:rPr>
          <w:rFonts w:ascii="Verdana" w:hAnsi="Verdana" w:cs="Times New Roman"/>
          <w:sz w:val="22"/>
          <w:szCs w:val="22"/>
          <w:lang w:val="sr-Cyrl-RS"/>
        </w:rPr>
        <w:t>Саветодавне службене посете,</w:t>
      </w:r>
    </w:p>
    <w:p w:rsidR="00627D59" w:rsidRPr="00627D59" w:rsidRDefault="00627D59" w:rsidP="00627D5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Verdana" w:hAnsi="Verdana" w:cs="Times New Roman"/>
          <w:sz w:val="22"/>
          <w:szCs w:val="22"/>
          <w:lang w:val="sr-Cyrl-RS"/>
        </w:rPr>
      </w:pPr>
      <w:r w:rsidRPr="00627D59">
        <w:rPr>
          <w:rFonts w:ascii="Verdana" w:hAnsi="Verdana" w:cs="Times New Roman"/>
          <w:sz w:val="22"/>
          <w:szCs w:val="22"/>
          <w:lang w:val="sr-Cyrl-RS"/>
        </w:rPr>
        <w:t>Инспекцијски надзори,</w:t>
      </w:r>
    </w:p>
    <w:p w:rsidR="00627D59" w:rsidRPr="00627D59" w:rsidRDefault="00627D59" w:rsidP="00627D5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Verdana" w:hAnsi="Verdana" w:cs="Times New Roman"/>
          <w:sz w:val="22"/>
          <w:szCs w:val="22"/>
          <w:lang w:val="sr-Cyrl-RS"/>
        </w:rPr>
      </w:pPr>
      <w:r w:rsidRPr="00627D59">
        <w:rPr>
          <w:rFonts w:ascii="Verdana" w:hAnsi="Verdana" w:cs="Times New Roman"/>
          <w:sz w:val="22"/>
          <w:szCs w:val="22"/>
          <w:lang w:val="sr-Cyrl-RS"/>
        </w:rPr>
        <w:t>Ко</w:t>
      </w:r>
      <w:r w:rsidR="00BD1A0F">
        <w:rPr>
          <w:rFonts w:ascii="Verdana" w:hAnsi="Verdana" w:cs="Times New Roman"/>
          <w:sz w:val="22"/>
          <w:szCs w:val="22"/>
          <w:lang w:val="sr-Cyrl-RS"/>
        </w:rPr>
        <w:t>о</w:t>
      </w:r>
      <w:r w:rsidRPr="00627D59">
        <w:rPr>
          <w:rFonts w:ascii="Verdana" w:hAnsi="Verdana" w:cs="Times New Roman"/>
          <w:sz w:val="22"/>
          <w:szCs w:val="22"/>
          <w:lang w:val="sr-Cyrl-RS"/>
        </w:rPr>
        <w:t xml:space="preserve">рдинација са </w:t>
      </w:r>
      <w:r w:rsidR="00BD1A0F">
        <w:rPr>
          <w:rFonts w:ascii="Verdana" w:hAnsi="Verdana" w:cs="Times New Roman"/>
          <w:sz w:val="22"/>
          <w:szCs w:val="22"/>
          <w:lang w:val="sr-Cyrl-RS"/>
        </w:rPr>
        <w:t xml:space="preserve">републичком инспекцијом социјалне заштите и </w:t>
      </w:r>
      <w:r w:rsidRPr="00627D59">
        <w:rPr>
          <w:rFonts w:ascii="Verdana" w:hAnsi="Verdana" w:cs="Times New Roman"/>
          <w:sz w:val="22"/>
          <w:szCs w:val="22"/>
          <w:lang w:val="sr-Cyrl-RS"/>
        </w:rPr>
        <w:t>другим инспекцијским службама и органима управе, правосудним органима,</w:t>
      </w:r>
    </w:p>
    <w:p w:rsidR="00627D59" w:rsidRPr="00013488" w:rsidRDefault="00627D59" w:rsidP="0001348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Verdana" w:hAnsi="Verdana" w:cs="Times New Roman"/>
          <w:sz w:val="22"/>
          <w:szCs w:val="22"/>
          <w:lang w:val="sr-Cyrl-RS"/>
        </w:rPr>
      </w:pPr>
      <w:r w:rsidRPr="00627D59">
        <w:rPr>
          <w:rFonts w:ascii="Verdana" w:hAnsi="Verdana" w:cs="Times New Roman"/>
          <w:sz w:val="22"/>
          <w:szCs w:val="22"/>
          <w:lang w:val="sr-Cyrl-RS"/>
        </w:rPr>
        <w:t xml:space="preserve">Мере у складу са Законом о социјалној заштити и </w:t>
      </w:r>
      <w:r w:rsidR="00013488">
        <w:rPr>
          <w:rFonts w:ascii="Verdana" w:hAnsi="Verdana" w:cs="Times New Roman"/>
          <w:sz w:val="22"/>
          <w:szCs w:val="22"/>
          <w:lang w:val="sr-Cyrl-RS"/>
        </w:rPr>
        <w:t>Законом о инспекцијском надзору.</w:t>
      </w:r>
    </w:p>
    <w:p w:rsidR="00627D59" w:rsidRPr="00627D59" w:rsidRDefault="00627D59" w:rsidP="00627D59">
      <w:pPr>
        <w:ind w:left="708"/>
        <w:jc w:val="both"/>
        <w:rPr>
          <w:rFonts w:ascii="Verdana" w:hAnsi="Verdana"/>
          <w:lang w:val="sr-Cyrl-RS"/>
        </w:rPr>
      </w:pPr>
      <w:r w:rsidRPr="00627D59">
        <w:rPr>
          <w:rFonts w:ascii="Verdana" w:hAnsi="Verdana"/>
          <w:lang w:val="sr-Cyrl-RS"/>
        </w:rPr>
        <w:t>Рок за завршетак предвиђених мера и активности – крај 2018. године.</w:t>
      </w:r>
    </w:p>
    <w:p w:rsidR="00627D59" w:rsidRPr="00627D59" w:rsidRDefault="00627D59" w:rsidP="00627D59">
      <w:pPr>
        <w:ind w:left="708"/>
        <w:jc w:val="both"/>
        <w:rPr>
          <w:rFonts w:ascii="Verdana" w:hAnsi="Verdana"/>
          <w:lang w:val="sr-Cyrl-RS"/>
        </w:rPr>
      </w:pPr>
      <w:r w:rsidRPr="00627D59">
        <w:rPr>
          <w:rFonts w:ascii="Verdana" w:hAnsi="Verdana"/>
          <w:lang w:val="sr-Cyrl-RS"/>
        </w:rPr>
        <w:t>Показатељи учинака на нивоу мера и на нивоу активности:</w:t>
      </w:r>
    </w:p>
    <w:p w:rsidR="00627D59" w:rsidRPr="00627D59" w:rsidRDefault="00627D59" w:rsidP="00627D5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Verdana" w:hAnsi="Verdana" w:cs="Times New Roman"/>
          <w:sz w:val="22"/>
          <w:szCs w:val="22"/>
          <w:lang w:val="sr-Cyrl-RS"/>
        </w:rPr>
      </w:pPr>
      <w:r w:rsidRPr="00627D59">
        <w:rPr>
          <w:rFonts w:ascii="Verdana" w:hAnsi="Verdana" w:cs="Times New Roman"/>
          <w:sz w:val="22"/>
          <w:szCs w:val="22"/>
          <w:lang w:val="sr-Cyrl-RS"/>
        </w:rPr>
        <w:t>Забрањен рад нерегистрованим субјектима који пружају услуге социјалне заштите, по информацијама којима инспекција располаже,</w:t>
      </w:r>
    </w:p>
    <w:p w:rsidR="00627D59" w:rsidRPr="00627D59" w:rsidRDefault="00627D59" w:rsidP="00627D5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Verdana" w:hAnsi="Verdana" w:cs="Times New Roman"/>
          <w:sz w:val="22"/>
          <w:szCs w:val="22"/>
          <w:lang w:val="sr-Cyrl-RS"/>
        </w:rPr>
      </w:pPr>
      <w:r w:rsidRPr="00627D59">
        <w:rPr>
          <w:rFonts w:ascii="Verdana" w:hAnsi="Verdana" w:cs="Times New Roman"/>
          <w:sz w:val="22"/>
          <w:szCs w:val="22"/>
          <w:lang w:val="sr-Cyrl-RS"/>
        </w:rPr>
        <w:t>Повећан број лиценцираних организација социјалне заштите,</w:t>
      </w:r>
    </w:p>
    <w:p w:rsidR="0050116D" w:rsidRDefault="00627D59" w:rsidP="00627D5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Verdana" w:hAnsi="Verdana" w:cs="Times New Roman"/>
          <w:sz w:val="22"/>
          <w:szCs w:val="22"/>
          <w:lang w:val="sr-Cyrl-RS"/>
        </w:rPr>
      </w:pPr>
      <w:r w:rsidRPr="00627D59">
        <w:rPr>
          <w:rFonts w:ascii="Verdana" w:hAnsi="Verdana" w:cs="Times New Roman"/>
          <w:sz w:val="22"/>
          <w:szCs w:val="22"/>
          <w:lang w:val="sr-Cyrl-RS"/>
        </w:rPr>
        <w:lastRenderedPageBreak/>
        <w:t>Смањен  ниво степена ризика код надзираних субјеката обухваћених контролом.</w:t>
      </w:r>
    </w:p>
    <w:p w:rsidR="00013488" w:rsidRPr="00627D59" w:rsidRDefault="00013488" w:rsidP="008F5589">
      <w:pPr>
        <w:pStyle w:val="ListParagraph"/>
        <w:spacing w:line="360" w:lineRule="auto"/>
        <w:ind w:left="1080"/>
        <w:jc w:val="both"/>
        <w:rPr>
          <w:rFonts w:ascii="Verdana" w:hAnsi="Verdana" w:cs="Times New Roman"/>
          <w:sz w:val="22"/>
          <w:szCs w:val="22"/>
          <w:lang w:val="sr-Cyrl-RS"/>
        </w:rPr>
      </w:pPr>
    </w:p>
    <w:p w:rsidR="00627D59" w:rsidRDefault="00F341F2" w:rsidP="00627D59">
      <w:pPr>
        <w:jc w:val="both"/>
        <w:rPr>
          <w:rFonts w:ascii="Verdana" w:eastAsiaTheme="minorHAnsi" w:hAnsi="Verdana" w:cs="Arial"/>
          <w:lang w:val="sr-Cyrl-RS"/>
        </w:rPr>
      </w:pPr>
      <w:r>
        <w:rPr>
          <w:rFonts w:ascii="Verdana" w:eastAsiaTheme="minorHAnsi" w:hAnsi="Verdana" w:cs="Arial"/>
          <w:lang w:val="sr-Cyrl-RS"/>
        </w:rPr>
        <w:t>Министарство за рад, запошљавање, борачка и социјална питања је доставило обједињен план инспекцијског надзора Савету Координационе комисије ради одобравања Предлога плана</w:t>
      </w:r>
      <w:r w:rsidRPr="00F341F2">
        <w:rPr>
          <w:rFonts w:ascii="Verdana" w:eastAsiaTheme="minorHAnsi" w:hAnsi="Verdana" w:cs="Arial"/>
          <w:lang w:val="sr-Cyrl-RS"/>
        </w:rPr>
        <w:t xml:space="preserve"> инспекцијског надзора</w:t>
      </w:r>
      <w:r>
        <w:rPr>
          <w:rFonts w:ascii="Verdana" w:eastAsiaTheme="minorHAnsi" w:hAnsi="Verdana" w:cs="Arial"/>
          <w:lang w:val="sr-Cyrl-RS"/>
        </w:rPr>
        <w:t xml:space="preserve"> за 2018.</w:t>
      </w:r>
      <w:r w:rsidR="00F549CA">
        <w:rPr>
          <w:rFonts w:ascii="Verdana" w:eastAsiaTheme="minorHAnsi" w:hAnsi="Verdana" w:cs="Arial"/>
        </w:rPr>
        <w:t xml:space="preserve"> </w:t>
      </w:r>
      <w:r>
        <w:rPr>
          <w:rFonts w:ascii="Verdana" w:eastAsiaTheme="minorHAnsi" w:hAnsi="Verdana" w:cs="Arial"/>
          <w:lang w:val="sr-Cyrl-RS"/>
        </w:rPr>
        <w:t>годину за инспекцију социјалне заштите</w:t>
      </w:r>
      <w:r w:rsidR="00116856">
        <w:rPr>
          <w:rFonts w:ascii="Verdana" w:eastAsiaTheme="minorHAnsi" w:hAnsi="Verdana" w:cs="Arial"/>
          <w:lang w:val="sr-Cyrl-RS"/>
        </w:rPr>
        <w:t>. Савет Координационе комисије донео је Одлуку број:</w:t>
      </w:r>
      <w:r w:rsidR="00F549CA">
        <w:rPr>
          <w:rFonts w:ascii="Verdana" w:eastAsiaTheme="minorHAnsi" w:hAnsi="Verdana" w:cs="Arial"/>
        </w:rPr>
        <w:t xml:space="preserve"> </w:t>
      </w:r>
      <w:r w:rsidR="00116856">
        <w:rPr>
          <w:rFonts w:ascii="Verdana" w:eastAsiaTheme="minorHAnsi" w:hAnsi="Verdana" w:cs="Arial"/>
          <w:lang w:val="sr-Cyrl-RS"/>
        </w:rPr>
        <w:t>06-00-416/1/2017-08 од 21.</w:t>
      </w:r>
      <w:r w:rsidR="00F549CA">
        <w:rPr>
          <w:rFonts w:ascii="Verdana" w:eastAsiaTheme="minorHAnsi" w:hAnsi="Verdana" w:cs="Arial"/>
        </w:rPr>
        <w:t xml:space="preserve"> </w:t>
      </w:r>
      <w:r w:rsidR="00116856">
        <w:rPr>
          <w:rFonts w:ascii="Verdana" w:eastAsiaTheme="minorHAnsi" w:hAnsi="Verdana" w:cs="Arial"/>
          <w:lang w:val="sr-Cyrl-RS"/>
        </w:rPr>
        <w:t>децембра 2017.</w:t>
      </w:r>
      <w:r w:rsidR="00F549CA">
        <w:rPr>
          <w:rFonts w:ascii="Verdana" w:eastAsiaTheme="minorHAnsi" w:hAnsi="Verdana" w:cs="Arial"/>
        </w:rPr>
        <w:t xml:space="preserve"> </w:t>
      </w:r>
      <w:r w:rsidR="00116856">
        <w:rPr>
          <w:rFonts w:ascii="Verdana" w:eastAsiaTheme="minorHAnsi" w:hAnsi="Verdana" w:cs="Arial"/>
          <w:lang w:val="sr-Cyrl-RS"/>
        </w:rPr>
        <w:t>године, којом се одобрава предложени План инспекцијског надзора за 2018.</w:t>
      </w:r>
      <w:r w:rsidR="00F549CA">
        <w:rPr>
          <w:rFonts w:ascii="Verdana" w:eastAsiaTheme="minorHAnsi" w:hAnsi="Verdana" w:cs="Arial"/>
        </w:rPr>
        <w:t xml:space="preserve"> </w:t>
      </w:r>
      <w:r w:rsidR="00116856">
        <w:rPr>
          <w:rFonts w:ascii="Verdana" w:eastAsiaTheme="minorHAnsi" w:hAnsi="Verdana" w:cs="Arial"/>
          <w:lang w:val="sr-Cyrl-RS"/>
        </w:rPr>
        <w:t>годину.</w:t>
      </w:r>
    </w:p>
    <w:p w:rsidR="00627D59" w:rsidRDefault="00627D59" w:rsidP="00627D59">
      <w:pPr>
        <w:jc w:val="both"/>
        <w:rPr>
          <w:rFonts w:ascii="Verdana" w:eastAsiaTheme="minorHAnsi" w:hAnsi="Verdana" w:cs="Arial"/>
          <w:lang w:val="sr-Cyrl-RS"/>
        </w:rPr>
      </w:pPr>
    </w:p>
    <w:p w:rsidR="00627D59" w:rsidRPr="00627D59" w:rsidRDefault="00627D59" w:rsidP="00116856">
      <w:pPr>
        <w:jc w:val="both"/>
        <w:rPr>
          <w:rFonts w:ascii="Verdana" w:hAnsi="Verdana"/>
          <w:lang w:val="sr-Cyrl-RS"/>
        </w:rPr>
      </w:pPr>
      <w:r>
        <w:rPr>
          <w:rFonts w:ascii="Verdana" w:eastAsiaTheme="minorHAnsi" w:hAnsi="Verdana" w:cs="Arial"/>
          <w:lang w:val="sr-Cyrl-RS"/>
        </w:rPr>
        <w:t xml:space="preserve">                                               </w:t>
      </w:r>
      <w:r w:rsidR="00116856">
        <w:rPr>
          <w:rFonts w:ascii="Verdana" w:eastAsiaTheme="minorHAnsi" w:hAnsi="Verdana" w:cs="Arial"/>
          <w:lang w:val="sr-Cyrl-RS"/>
        </w:rPr>
        <w:t xml:space="preserve">                      </w:t>
      </w:r>
      <w:r>
        <w:rPr>
          <w:rFonts w:ascii="Verdana" w:eastAsiaTheme="minorHAnsi" w:hAnsi="Verdana" w:cs="Arial"/>
          <w:lang w:val="sr-Cyrl-RS"/>
        </w:rPr>
        <w:t xml:space="preserve"> </w:t>
      </w:r>
      <w:r w:rsidR="00116856">
        <w:rPr>
          <w:rFonts w:ascii="Verdana" w:eastAsiaTheme="minorHAnsi" w:hAnsi="Verdana" w:cs="Arial"/>
          <w:lang w:val="sr-Cyrl-RS"/>
        </w:rPr>
        <w:t>ПОКРАЈИНСКИ СЕКРЕТАР</w:t>
      </w:r>
    </w:p>
    <w:p w:rsidR="00627D59" w:rsidRPr="00627D59" w:rsidRDefault="00627D59" w:rsidP="00116856">
      <w:pPr>
        <w:tabs>
          <w:tab w:val="left" w:pos="5940"/>
        </w:tabs>
        <w:rPr>
          <w:rFonts w:ascii="Verdana" w:hAnsi="Verdana"/>
          <w:lang w:val="sr-Cyrl-RS"/>
        </w:rPr>
      </w:pPr>
      <w:r>
        <w:rPr>
          <w:rFonts w:ascii="Verdana" w:hAnsi="Verdana"/>
          <w:lang w:val="sr-Cyrl-RS"/>
        </w:rPr>
        <w:t xml:space="preserve">                                                          </w:t>
      </w:r>
      <w:r w:rsidR="00116856">
        <w:rPr>
          <w:rFonts w:ascii="Verdana" w:hAnsi="Verdana"/>
          <w:lang w:val="sr-Cyrl-RS"/>
        </w:rPr>
        <w:tab/>
        <w:t>Предраг Вулетић</w:t>
      </w:r>
    </w:p>
    <w:p w:rsidR="00627D59" w:rsidRPr="00627D59" w:rsidRDefault="00627D59" w:rsidP="00627D59">
      <w:pPr>
        <w:jc w:val="both"/>
        <w:rPr>
          <w:rFonts w:ascii="Verdana" w:hAnsi="Verdana"/>
          <w:lang w:val="sr-Cyrl-RS"/>
        </w:rPr>
      </w:pPr>
    </w:p>
    <w:p w:rsidR="00E74B97" w:rsidRPr="00627D59" w:rsidRDefault="00E74B97" w:rsidP="00627D59">
      <w:pPr>
        <w:tabs>
          <w:tab w:val="center" w:pos="1938"/>
          <w:tab w:val="center" w:pos="6528"/>
        </w:tabs>
        <w:spacing w:after="0" w:line="240" w:lineRule="auto"/>
        <w:jc w:val="both"/>
        <w:rPr>
          <w:rFonts w:ascii="Verdana" w:hAnsi="Verdana"/>
          <w:lang w:val="sr-Cyrl-RS"/>
        </w:rPr>
      </w:pPr>
    </w:p>
    <w:p w:rsidR="005E2CDD" w:rsidRPr="00627D59" w:rsidRDefault="005E2CDD" w:rsidP="00E74B97">
      <w:pPr>
        <w:tabs>
          <w:tab w:val="center" w:pos="1938"/>
          <w:tab w:val="center" w:pos="6528"/>
        </w:tabs>
        <w:spacing w:after="0" w:line="240" w:lineRule="auto"/>
        <w:rPr>
          <w:rFonts w:ascii="Verdana" w:hAnsi="Verdana"/>
          <w:lang w:val="sr-Cyrl-RS"/>
        </w:rPr>
      </w:pPr>
    </w:p>
    <w:p w:rsidR="00D50D30" w:rsidRPr="00627D59" w:rsidRDefault="00627D59" w:rsidP="00627D59">
      <w:pPr>
        <w:rPr>
          <w:rFonts w:ascii="Verdana" w:hAnsi="Verdana"/>
          <w:lang w:val="sr-Cyrl-RS"/>
        </w:rPr>
      </w:pPr>
      <w:r w:rsidRPr="00627D59">
        <w:rPr>
          <w:rFonts w:ascii="Verdana" w:hAnsi="Verdana"/>
          <w:lang w:val="sr-Cyrl-RS"/>
        </w:rPr>
        <w:t xml:space="preserve">            </w:t>
      </w:r>
      <w:r w:rsidR="005E2CDD" w:rsidRPr="00627D59">
        <w:rPr>
          <w:rFonts w:ascii="Verdana" w:hAnsi="Verdana"/>
          <w:lang w:val="sr-Cyrl-RS"/>
        </w:rPr>
        <w:t xml:space="preserve">                                                                                            </w:t>
      </w:r>
      <w:r w:rsidR="00D50D30" w:rsidRPr="00627D59">
        <w:rPr>
          <w:rFonts w:ascii="Verdana" w:hAnsi="Verdana"/>
          <w:lang w:val="sr-Cyrl-RS"/>
        </w:rPr>
        <w:t xml:space="preserve">                             </w:t>
      </w:r>
      <w:r w:rsidRPr="00627D59">
        <w:rPr>
          <w:rFonts w:ascii="Verdana" w:hAnsi="Verdana"/>
          <w:lang w:val="sr-Cyrl-RS"/>
        </w:rPr>
        <w:t xml:space="preserve">             </w:t>
      </w:r>
    </w:p>
    <w:p w:rsidR="005E2CDD" w:rsidRPr="00627D59" w:rsidRDefault="005E2CDD">
      <w:pPr>
        <w:rPr>
          <w:rFonts w:ascii="Verdana" w:hAnsi="Verdana"/>
          <w:lang w:val="sr-Cyrl-RS"/>
        </w:rPr>
      </w:pPr>
      <w:r w:rsidRPr="00627D59">
        <w:rPr>
          <w:rFonts w:ascii="Verdana" w:hAnsi="Verdana"/>
          <w:lang w:val="sr-Cyrl-RS"/>
        </w:rPr>
        <w:t xml:space="preserve">                                                                                                             </w:t>
      </w:r>
    </w:p>
    <w:sectPr w:rsidR="005E2CDD" w:rsidRPr="00627D59" w:rsidSect="00C66C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4E5" w:rsidRDefault="008B24E5" w:rsidP="000D3018">
      <w:pPr>
        <w:spacing w:after="0" w:line="240" w:lineRule="auto"/>
      </w:pPr>
      <w:r>
        <w:separator/>
      </w:r>
    </w:p>
  </w:endnote>
  <w:endnote w:type="continuationSeparator" w:id="0">
    <w:p w:rsidR="008B24E5" w:rsidRDefault="008B24E5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DD" w:rsidRDefault="00615B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DD" w:rsidRDefault="00615B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DD" w:rsidRDefault="00615B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4E5" w:rsidRDefault="008B24E5" w:rsidP="000D3018">
      <w:pPr>
        <w:spacing w:after="0" w:line="240" w:lineRule="auto"/>
      </w:pPr>
      <w:r>
        <w:separator/>
      </w:r>
    </w:p>
  </w:footnote>
  <w:footnote w:type="continuationSeparator" w:id="0">
    <w:p w:rsidR="008B24E5" w:rsidRDefault="008B24E5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DD" w:rsidRDefault="00615B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C66CB8" w:rsidRPr="00E74B97" w:rsidTr="00F04714">
      <w:trPr>
        <w:trHeight w:val="1975"/>
      </w:trPr>
      <w:tc>
        <w:tcPr>
          <w:tcW w:w="2552" w:type="dxa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60D4EB73" wp14:editId="635994E9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C66CB8" w:rsidRPr="00E74B97" w:rsidRDefault="00C66CB8" w:rsidP="00F04714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C66CB8" w:rsidRDefault="00C66CB8" w:rsidP="00F04714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C66CB8" w:rsidRPr="00F5426E" w:rsidRDefault="00C66CB8" w:rsidP="00F04714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C66CB8" w:rsidRPr="009C2BAB" w:rsidRDefault="00C66CB8" w:rsidP="00F04714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C66CB8" w:rsidRPr="00BE5901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="00BE5901">
            <w:rPr>
              <w:sz w:val="16"/>
              <w:szCs w:val="16"/>
              <w:lang w:val="ru-RU"/>
            </w:rPr>
            <w:t>456 58</w:t>
          </w:r>
          <w:r w:rsidR="00BE5901">
            <w:rPr>
              <w:sz w:val="16"/>
              <w:szCs w:val="16"/>
            </w:rPr>
            <w:t>6</w:t>
          </w: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C66CB8" w:rsidRPr="00E74B97" w:rsidTr="00F04714">
      <w:trPr>
        <w:trHeight w:val="305"/>
      </w:trPr>
      <w:tc>
        <w:tcPr>
          <w:tcW w:w="2552" w:type="dxa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07" w:type="dxa"/>
        </w:tcPr>
        <w:p w:rsidR="00C66CB8" w:rsidRPr="009631AE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 w:rsidR="00615BDD">
            <w:rPr>
              <w:color w:val="000000"/>
              <w:sz w:val="16"/>
              <w:szCs w:val="16"/>
              <w:lang w:val="sr-Cyrl-RS"/>
            </w:rPr>
            <w:t>139-55-195/2017</w:t>
          </w: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C66CB8" w:rsidRPr="001F3134" w:rsidRDefault="00C66CB8" w:rsidP="00D04586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>ДАТУМ:</w:t>
          </w:r>
          <w:r w:rsidR="00D04586">
            <w:rPr>
              <w:color w:val="000000"/>
              <w:sz w:val="16"/>
              <w:szCs w:val="16"/>
              <w:lang w:val="sr-Cyrl-RS"/>
            </w:rPr>
            <w:t>28.12.2017.године</w:t>
          </w:r>
        </w:p>
      </w:tc>
    </w:tr>
  </w:tbl>
  <w:p w:rsidR="00F5426E" w:rsidRDefault="00F542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0196E"/>
    <w:multiLevelType w:val="hybridMultilevel"/>
    <w:tmpl w:val="C2D8617C"/>
    <w:lvl w:ilvl="0" w:tplc="43FC6D6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C23102"/>
    <w:multiLevelType w:val="hybridMultilevel"/>
    <w:tmpl w:val="2B861980"/>
    <w:lvl w:ilvl="0" w:tplc="43FC6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C82E81"/>
    <w:multiLevelType w:val="hybridMultilevel"/>
    <w:tmpl w:val="6F2668B4"/>
    <w:lvl w:ilvl="0" w:tplc="43FC6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69623E"/>
    <w:multiLevelType w:val="hybridMultilevel"/>
    <w:tmpl w:val="0C30D33C"/>
    <w:lvl w:ilvl="0" w:tplc="43FC6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EE5393"/>
    <w:multiLevelType w:val="hybridMultilevel"/>
    <w:tmpl w:val="87542434"/>
    <w:lvl w:ilvl="0" w:tplc="5C9C45D6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0599B"/>
    <w:rsid w:val="000079F7"/>
    <w:rsid w:val="0001326B"/>
    <w:rsid w:val="00013488"/>
    <w:rsid w:val="000265FB"/>
    <w:rsid w:val="000361E1"/>
    <w:rsid w:val="00060D6F"/>
    <w:rsid w:val="000D3018"/>
    <w:rsid w:val="000D5F80"/>
    <w:rsid w:val="000D7183"/>
    <w:rsid w:val="000E2F82"/>
    <w:rsid w:val="001006BD"/>
    <w:rsid w:val="00116856"/>
    <w:rsid w:val="0015713E"/>
    <w:rsid w:val="00182226"/>
    <w:rsid w:val="00193083"/>
    <w:rsid w:val="001B0947"/>
    <w:rsid w:val="001E68C2"/>
    <w:rsid w:val="001F1331"/>
    <w:rsid w:val="001F3134"/>
    <w:rsid w:val="00210AF7"/>
    <w:rsid w:val="00233A0F"/>
    <w:rsid w:val="00252CA3"/>
    <w:rsid w:val="00271DB6"/>
    <w:rsid w:val="003025C6"/>
    <w:rsid w:val="00321EB3"/>
    <w:rsid w:val="0033711F"/>
    <w:rsid w:val="00345EF0"/>
    <w:rsid w:val="00353838"/>
    <w:rsid w:val="00383F44"/>
    <w:rsid w:val="00386D96"/>
    <w:rsid w:val="003A328C"/>
    <w:rsid w:val="003C678F"/>
    <w:rsid w:val="003D082B"/>
    <w:rsid w:val="003F57B5"/>
    <w:rsid w:val="00426834"/>
    <w:rsid w:val="0043045F"/>
    <w:rsid w:val="00447C1D"/>
    <w:rsid w:val="00453174"/>
    <w:rsid w:val="00464EBC"/>
    <w:rsid w:val="0047160D"/>
    <w:rsid w:val="004B599C"/>
    <w:rsid w:val="004F295A"/>
    <w:rsid w:val="0050116D"/>
    <w:rsid w:val="00537050"/>
    <w:rsid w:val="00585609"/>
    <w:rsid w:val="00593920"/>
    <w:rsid w:val="005E2CDD"/>
    <w:rsid w:val="005E4A44"/>
    <w:rsid w:val="005E6EFF"/>
    <w:rsid w:val="005F7612"/>
    <w:rsid w:val="00615BDD"/>
    <w:rsid w:val="00627D59"/>
    <w:rsid w:val="00640904"/>
    <w:rsid w:val="00662285"/>
    <w:rsid w:val="00684676"/>
    <w:rsid w:val="006D038C"/>
    <w:rsid w:val="00756C8D"/>
    <w:rsid w:val="0078447A"/>
    <w:rsid w:val="00791179"/>
    <w:rsid w:val="007B41EE"/>
    <w:rsid w:val="007D3D93"/>
    <w:rsid w:val="007D6F34"/>
    <w:rsid w:val="007D735C"/>
    <w:rsid w:val="007F7FE6"/>
    <w:rsid w:val="00860E93"/>
    <w:rsid w:val="00887E96"/>
    <w:rsid w:val="008A32CE"/>
    <w:rsid w:val="008A70E6"/>
    <w:rsid w:val="008B24E5"/>
    <w:rsid w:val="008C6678"/>
    <w:rsid w:val="008E305D"/>
    <w:rsid w:val="008E62C4"/>
    <w:rsid w:val="008F349F"/>
    <w:rsid w:val="008F3A36"/>
    <w:rsid w:val="008F3C3B"/>
    <w:rsid w:val="008F5589"/>
    <w:rsid w:val="00904001"/>
    <w:rsid w:val="00905910"/>
    <w:rsid w:val="00907D2C"/>
    <w:rsid w:val="00931DC8"/>
    <w:rsid w:val="00940321"/>
    <w:rsid w:val="009631AE"/>
    <w:rsid w:val="00995B59"/>
    <w:rsid w:val="009A5F74"/>
    <w:rsid w:val="009A73E1"/>
    <w:rsid w:val="009B0E0F"/>
    <w:rsid w:val="009C2BAB"/>
    <w:rsid w:val="009D4C30"/>
    <w:rsid w:val="009F223A"/>
    <w:rsid w:val="009F481F"/>
    <w:rsid w:val="00A2488D"/>
    <w:rsid w:val="00A55F9C"/>
    <w:rsid w:val="00A6564B"/>
    <w:rsid w:val="00A665D4"/>
    <w:rsid w:val="00A90A46"/>
    <w:rsid w:val="00A95D9A"/>
    <w:rsid w:val="00A95F45"/>
    <w:rsid w:val="00B00EBF"/>
    <w:rsid w:val="00B42504"/>
    <w:rsid w:val="00B96C6F"/>
    <w:rsid w:val="00BA234F"/>
    <w:rsid w:val="00BA2A32"/>
    <w:rsid w:val="00BB3994"/>
    <w:rsid w:val="00BB632F"/>
    <w:rsid w:val="00BB74E5"/>
    <w:rsid w:val="00BD1A0F"/>
    <w:rsid w:val="00BE5901"/>
    <w:rsid w:val="00BF615B"/>
    <w:rsid w:val="00C070F6"/>
    <w:rsid w:val="00C15044"/>
    <w:rsid w:val="00C347AE"/>
    <w:rsid w:val="00C41C9D"/>
    <w:rsid w:val="00C54532"/>
    <w:rsid w:val="00C66CB8"/>
    <w:rsid w:val="00CC0999"/>
    <w:rsid w:val="00CD31AA"/>
    <w:rsid w:val="00CD739E"/>
    <w:rsid w:val="00D0379D"/>
    <w:rsid w:val="00D04586"/>
    <w:rsid w:val="00D50D30"/>
    <w:rsid w:val="00D74FA9"/>
    <w:rsid w:val="00DA6257"/>
    <w:rsid w:val="00DC47F1"/>
    <w:rsid w:val="00DC5C36"/>
    <w:rsid w:val="00DD622A"/>
    <w:rsid w:val="00E312EB"/>
    <w:rsid w:val="00E74B97"/>
    <w:rsid w:val="00EA0D3D"/>
    <w:rsid w:val="00EB0D71"/>
    <w:rsid w:val="00EC0597"/>
    <w:rsid w:val="00F11341"/>
    <w:rsid w:val="00F341F2"/>
    <w:rsid w:val="00F5426E"/>
    <w:rsid w:val="00F549CA"/>
    <w:rsid w:val="00F74909"/>
    <w:rsid w:val="00FA1C57"/>
    <w:rsid w:val="00FA3CAA"/>
    <w:rsid w:val="00FC36FD"/>
    <w:rsid w:val="00FE1510"/>
    <w:rsid w:val="00FE19C6"/>
    <w:rsid w:val="00FE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E1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single space,ft,ft Char Char Char,ft Char Char"/>
    <w:basedOn w:val="Normal"/>
    <w:link w:val="FootnoteTextChar"/>
    <w:uiPriority w:val="99"/>
    <w:rsid w:val="00464EBC"/>
    <w:pPr>
      <w:spacing w:after="0" w:line="240" w:lineRule="auto"/>
      <w:ind w:firstLine="720"/>
      <w:jc w:val="both"/>
    </w:pPr>
    <w:rPr>
      <w:rFonts w:ascii="Times New Roman" w:eastAsiaTheme="minorEastAsia" w:hAnsi="Times New Roman" w:cstheme="minorBidi"/>
      <w:color w:val="000000"/>
      <w:sz w:val="20"/>
      <w:szCs w:val="20"/>
      <w:lang w:val="sr-Latn-CS" w:eastAsia="sr-Latn-CS"/>
    </w:rPr>
  </w:style>
  <w:style w:type="character" w:customStyle="1" w:styleId="FootnoteTextChar">
    <w:name w:val="Footnote Text Char"/>
    <w:aliases w:val="single space Char,ft Char,ft Char Char Char Char,ft Char Char Char1"/>
    <w:basedOn w:val="DefaultParagraphFont"/>
    <w:link w:val="FootnoteText"/>
    <w:uiPriority w:val="99"/>
    <w:rsid w:val="00464EBC"/>
    <w:rPr>
      <w:rFonts w:ascii="Times New Roman" w:eastAsiaTheme="minorEastAsia" w:hAnsi="Times New Roman"/>
      <w:color w:val="000000"/>
      <w:sz w:val="20"/>
      <w:szCs w:val="20"/>
      <w:lang w:val="sr-Latn-CS" w:eastAsia="sr-Latn-CS"/>
    </w:rPr>
  </w:style>
  <w:style w:type="character" w:styleId="FootnoteReference">
    <w:name w:val="footnote reference"/>
    <w:aliases w:val="ftref"/>
    <w:basedOn w:val="DefaultParagraphFont"/>
    <w:uiPriority w:val="99"/>
    <w:rsid w:val="00464EBC"/>
    <w:rPr>
      <w:rFonts w:ascii="Times New Roman" w:hAnsi="Times New Roman"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464EBC"/>
    <w:pPr>
      <w:spacing w:after="0" w:line="240" w:lineRule="auto"/>
      <w:ind w:left="720"/>
    </w:pPr>
    <w:rPr>
      <w:rFonts w:ascii="Times New Roman" w:eastAsiaTheme="minorEastAsia" w:hAnsi="Times New Roman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E1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single space,ft,ft Char Char Char,ft Char Char"/>
    <w:basedOn w:val="Normal"/>
    <w:link w:val="FootnoteTextChar"/>
    <w:uiPriority w:val="99"/>
    <w:rsid w:val="00464EBC"/>
    <w:pPr>
      <w:spacing w:after="0" w:line="240" w:lineRule="auto"/>
      <w:ind w:firstLine="720"/>
      <w:jc w:val="both"/>
    </w:pPr>
    <w:rPr>
      <w:rFonts w:ascii="Times New Roman" w:eastAsiaTheme="minorEastAsia" w:hAnsi="Times New Roman" w:cstheme="minorBidi"/>
      <w:color w:val="000000"/>
      <w:sz w:val="20"/>
      <w:szCs w:val="20"/>
      <w:lang w:val="sr-Latn-CS" w:eastAsia="sr-Latn-CS"/>
    </w:rPr>
  </w:style>
  <w:style w:type="character" w:customStyle="1" w:styleId="FootnoteTextChar">
    <w:name w:val="Footnote Text Char"/>
    <w:aliases w:val="single space Char,ft Char,ft Char Char Char Char,ft Char Char Char1"/>
    <w:basedOn w:val="DefaultParagraphFont"/>
    <w:link w:val="FootnoteText"/>
    <w:uiPriority w:val="99"/>
    <w:rsid w:val="00464EBC"/>
    <w:rPr>
      <w:rFonts w:ascii="Times New Roman" w:eastAsiaTheme="minorEastAsia" w:hAnsi="Times New Roman"/>
      <w:color w:val="000000"/>
      <w:sz w:val="20"/>
      <w:szCs w:val="20"/>
      <w:lang w:val="sr-Latn-CS" w:eastAsia="sr-Latn-CS"/>
    </w:rPr>
  </w:style>
  <w:style w:type="character" w:styleId="FootnoteReference">
    <w:name w:val="footnote reference"/>
    <w:aliases w:val="ftref"/>
    <w:basedOn w:val="DefaultParagraphFont"/>
    <w:uiPriority w:val="99"/>
    <w:rsid w:val="00464EBC"/>
    <w:rPr>
      <w:rFonts w:ascii="Times New Roman" w:hAnsi="Times New Roman"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464EBC"/>
    <w:pPr>
      <w:spacing w:after="0" w:line="240" w:lineRule="auto"/>
      <w:ind w:left="720"/>
    </w:pPr>
    <w:rPr>
      <w:rFonts w:ascii="Times New Roman" w:eastAsiaTheme="minorEastAsia" w:hAnsi="Times New Roman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2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Gorica Maksimović</cp:lastModifiedBy>
  <cp:revision>7</cp:revision>
  <cp:lastPrinted>2016-12-14T12:26:00Z</cp:lastPrinted>
  <dcterms:created xsi:type="dcterms:W3CDTF">2017-12-28T08:08:00Z</dcterms:created>
  <dcterms:modified xsi:type="dcterms:W3CDTF">2017-12-28T11:27:00Z</dcterms:modified>
</cp:coreProperties>
</file>