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gramStart"/>
      <w:r w:rsidRPr="00132A08">
        <w:t xml:space="preserve">Јавни конкурс 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CF110E">
        <w:rPr>
          <w:lang w:val="sr-Cyrl-RS"/>
        </w:rPr>
        <w:t>литетне политике у 201</w:t>
      </w:r>
      <w:r w:rsidR="00852F0A">
        <w:rPr>
          <w:lang w:val="sr-Cyrl-RS"/>
        </w:rPr>
        <w:t>9</w:t>
      </w:r>
      <w:r w:rsidR="007A3A49">
        <w:rPr>
          <w:lang w:val="sr-Cyrl-RS"/>
        </w:rPr>
        <w:t>.</w:t>
      </w:r>
      <w:proofErr w:type="gramEnd"/>
      <w:r w:rsidR="007A3A49">
        <w:rPr>
          <w:lang w:val="sr-Cyrl-RS"/>
        </w:rPr>
        <w:t xml:space="preserve"> години </w:t>
      </w:r>
      <w:r w:rsidR="007A3A49" w:rsidRPr="006F3D1B">
        <w:rPr>
          <w:lang w:val="sr-Cyrl-RS"/>
        </w:rPr>
        <w:t>број: 139-401-</w:t>
      </w:r>
      <w:r w:rsidR="00BC2544">
        <w:t>1</w:t>
      </w:r>
      <w:r w:rsidR="00BC2544">
        <w:rPr>
          <w:lang w:val="sr-Cyrl-RS"/>
        </w:rPr>
        <w:t>72</w:t>
      </w:r>
      <w:r w:rsidR="007A3A49" w:rsidRPr="00675123">
        <w:rPr>
          <w:lang w:val="sr-Cyrl-RS"/>
        </w:rPr>
        <w:t xml:space="preserve"> од </w:t>
      </w:r>
      <w:r w:rsidR="00BC2544">
        <w:rPr>
          <w:lang w:val="sr-Cyrl-RS"/>
        </w:rPr>
        <w:t>30. јануара 2019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BC2544">
        <w:rPr>
          <w:lang w:val="sr-Cyrl-RS"/>
        </w:rPr>
        <w:t>6/2019</w:t>
      </w:r>
      <w:r>
        <w:t>, дневном листу „Д</w:t>
      </w:r>
      <w:r>
        <w:rPr>
          <w:lang w:val="sr-Cyrl-RS"/>
        </w:rPr>
        <w:t xml:space="preserve">невник“ од </w:t>
      </w:r>
      <w:r w:rsidR="00BC2544">
        <w:rPr>
          <w:lang w:val="sr-Cyrl-RS"/>
        </w:rPr>
        <w:t>30. јануара 2019. године</w:t>
      </w:r>
      <w:r w:rsidR="00CF110E">
        <w:rPr>
          <w:lang w:val="sr-Cyrl-RS"/>
        </w:rPr>
        <w:t xml:space="preserve">. </w:t>
      </w:r>
      <w:proofErr w:type="gramStart"/>
      <w:r w:rsidRPr="00132A08">
        <w:t>године</w:t>
      </w:r>
      <w:proofErr w:type="gramEnd"/>
      <w:r w:rsidRPr="00132A08">
        <w:t xml:space="preserve"> и на интернет страни</w:t>
      </w:r>
      <w:r>
        <w:t>ци Покрајинског секретаријата</w:t>
      </w:r>
      <w:r w:rsidRPr="00132A08">
        <w:t xml:space="preserve"> за</w:t>
      </w:r>
      <w:r>
        <w:t xml:space="preserve"> социјалну политику, </w:t>
      </w:r>
      <w:r w:rsidRPr="00132A08">
        <w:t>демографију</w:t>
      </w:r>
      <w:r>
        <w:rPr>
          <w:lang w:val="sr-Cyrl-RS"/>
        </w:rPr>
        <w:t xml:space="preserve"> и равноправност полова </w:t>
      </w:r>
      <w:hyperlink r:id="rId8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BC2544">
        <w:rPr>
          <w:lang w:val="sr-Cyrl-RS"/>
        </w:rPr>
        <w:t>итетне политике у 2019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CF110E">
        <w:rPr>
          <w:rFonts w:asciiTheme="minorHAnsi" w:hAnsiTheme="minorHAnsi"/>
          <w:lang w:val="sr-Cyrl-RS"/>
        </w:rPr>
        <w:t>1</w:t>
      </w:r>
      <w:r w:rsidR="00CF110E">
        <w:rPr>
          <w:rFonts w:asciiTheme="minorHAnsi" w:hAnsiTheme="minorHAnsi"/>
        </w:rPr>
        <w:t>3</w:t>
      </w:r>
      <w:r w:rsidR="00BC2544">
        <w:rPr>
          <w:rFonts w:asciiTheme="minorHAnsi" w:hAnsiTheme="minorHAnsi"/>
          <w:lang w:val="sr-Cyrl-RS"/>
        </w:rPr>
        <w:t>9-55</w:t>
      </w:r>
      <w:r w:rsidR="00CF110E">
        <w:rPr>
          <w:rFonts w:asciiTheme="minorHAnsi" w:hAnsiTheme="minorHAnsi"/>
          <w:lang w:val="sr-Cyrl-RS"/>
        </w:rPr>
        <w:t>-</w:t>
      </w:r>
      <w:r w:rsidR="00BC2544">
        <w:rPr>
          <w:rFonts w:asciiTheme="minorHAnsi" w:hAnsiTheme="minorHAnsi"/>
          <w:lang w:val="sr-Cyrl-RS"/>
        </w:rPr>
        <w:t>15</w:t>
      </w:r>
      <w:r w:rsidR="00CF110E">
        <w:rPr>
          <w:rFonts w:asciiTheme="minorHAnsi" w:hAnsiTheme="minorHAnsi"/>
          <w:lang w:val="sr-Cyrl-RS"/>
        </w:rPr>
        <w:t>/201</w:t>
      </w:r>
      <w:r w:rsidR="00BC2544">
        <w:rPr>
          <w:rFonts w:asciiTheme="minorHAnsi" w:hAnsiTheme="minorHAnsi"/>
          <w:lang w:val="sr-Cyrl-RS"/>
        </w:rPr>
        <w:t>9</w:t>
      </w:r>
      <w:r w:rsidR="00CF110E">
        <w:rPr>
          <w:rFonts w:asciiTheme="minorHAnsi" w:hAnsiTheme="minorHAnsi"/>
          <w:lang w:val="sr-Cyrl-RS"/>
        </w:rPr>
        <w:t>-01</w:t>
      </w:r>
      <w:r w:rsidRPr="00675123">
        <w:rPr>
          <w:lang w:val="sr-Cyrl-RS"/>
        </w:rPr>
        <w:t xml:space="preserve"> од </w:t>
      </w:r>
      <w:r w:rsidR="00BC2544">
        <w:rPr>
          <w:lang w:val="sr-Cyrl-RS"/>
        </w:rPr>
        <w:t>23. јануара 2019.</w:t>
      </w:r>
      <w:r w:rsidRPr="00675123">
        <w:rPr>
          <w:lang w:val="sr-Cyrl-RS"/>
        </w:rPr>
        <w:t xml:space="preserve"> године.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201</w:t>
      </w:r>
      <w:r w:rsidR="00BC2544">
        <w:rPr>
          <w:rFonts w:cs="Calibri"/>
          <w:lang w:val="sr-Cyrl-RS"/>
        </w:rPr>
        <w:t>9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Pr="005269C5" w:rsidRDefault="00637AF3" w:rsidP="00D4361D">
      <w:pPr>
        <w:jc w:val="both"/>
        <w:rPr>
          <w:lang w:val="sr-Cyrl-RS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BC2544">
        <w:rPr>
          <w:lang w:val="sr-Cyrl-RS"/>
        </w:rPr>
        <w:t>итетне политике у 2019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 xml:space="preserve">сачинила је </w:t>
      </w:r>
      <w:r w:rsidR="005269C5">
        <w:rPr>
          <w:lang w:val="sr-Cyrl-RS"/>
        </w:rPr>
        <w:t>Предлог коначне листе вредновања и рангирања, након разматрања приговора.</w:t>
      </w:r>
    </w:p>
    <w:p w:rsidR="005269C5" w:rsidRDefault="005269C5" w:rsidP="00570B76">
      <w:pPr>
        <w:ind w:firstLine="360"/>
        <w:jc w:val="center"/>
        <w:rPr>
          <w:b/>
          <w:lang w:val="sr-Cyrl-RS"/>
        </w:rPr>
      </w:pPr>
    </w:p>
    <w:p w:rsidR="00881201" w:rsidRPr="00881201" w:rsidRDefault="00881201" w:rsidP="00570B76">
      <w:pPr>
        <w:ind w:firstLine="360"/>
        <w:jc w:val="center"/>
        <w:rPr>
          <w:b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p w:rsidR="00881201" w:rsidRPr="00570B76" w:rsidRDefault="00881201" w:rsidP="00570B76">
      <w:pPr>
        <w:ind w:firstLine="360"/>
        <w:jc w:val="center"/>
        <w:rPr>
          <w:b/>
          <w:lang w:val="ru-RU"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00"/>
        <w:gridCol w:w="2520"/>
        <w:gridCol w:w="2000"/>
        <w:gridCol w:w="3637"/>
        <w:gridCol w:w="1025"/>
      </w:tblGrid>
      <w:tr w:rsidR="00881201" w:rsidRPr="00E010BC" w:rsidTr="00CC0972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 - Еко чепко олимпијада</w:t>
            </w:r>
          </w:p>
        </w:tc>
        <w:tc>
          <w:tcPr>
            <w:tcW w:w="540" w:type="pct"/>
            <w:noWrap/>
            <w:vAlign w:val="center"/>
          </w:tcPr>
          <w:p w:rsidR="00881201" w:rsidRPr="00BB3393" w:rsidRDefault="00881201" w:rsidP="00CC097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боравак доступан за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Осветлимо будућност - покрајинксе игре за особе са параплегијом и квадриплегијом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слепих и слабовидихопштине Сремска Митровица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Суфинансирање програма пружања помоћи особама оштећеног вида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Програми животних вештина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Учимо заједно - играјмо заједно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бубрежних инвалида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Трансплантацијом до квалитетнијег живота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Програмске активности МОГН Панчево у 2019.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- Главу горе 2018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дистрофичара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Дистрофичари у 2019. години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" у бањи Врдник 2019.године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тумача и преводилаца за знаковни језик -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Преводилачки сервис за знаковни језик за глуве и наглуве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Призма Аутизма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Климатски опоравак за особе са аутизмом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Предавање "Превенција декубиталних рана и како их спречити"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о инкотенцији "Јачи смо кад знамо"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Бреза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особа са инвалидитетом за примену техничке сублимације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Омогући пролаз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Удружење жена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"Хасанагиница"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луткарством у свет маште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"Тиса"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живота особа у инвалидским колицима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церебралне и дечије парализе -Ласта - Средња Бачка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крилима Ласте у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церебралне и дечије парализе -Ласта - Средња Бачка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Можемо и ми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Терапијско јахање - психосоцијална подршка деци и младима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за заштиту мајки и деце "Изида" општине Мали Иђош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Фекетић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Учимо за лакше сутра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друштво Бетхесда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"Либертас"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и развој информационе писмености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малих људи Србије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 нисам патуљак, ја нисам кепец, ја имам своје име!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Победник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глувих и наглувих Вршац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превођења за особе са телесним и сензорним инвалидитетом, националним мањинама и Ромској популацији на знаковни језик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Средњи Банат Зрењанин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Корачајте са 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Бачка Паланка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Идемо даље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Слобода кретања и рехабилитација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"Рука у руци" друштво за помоћ и заштиту ментално и физички оштећених лица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 њима је свет округао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"Социо-екологично" Деч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Спортско-рехабилитациона инклузија као подршка борби против друштвене искључености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насиља - Живети безбедно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Животно корисно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Вилијамсков синдром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Срцем срцу - Организоване активности првог удружења за Вилијамсов синдром на Балкану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Едукативни програни за рад са децом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рада у установама социјалне заштите на територији Града Суботице - Помозимо нашој деци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центар за стара лица и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Квалитетнији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савеза инвалида рада општине Сремски Карловци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Ср. Карловци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Нисмо сами - стварање услова за креативно укључивање инвалида рада у живот локалне заједнице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инвалида рада за град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слепих и слабовидих Зрењанин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Место за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МНРО "Сунцокрет" Града Зрењанина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Упркос свему дохвати живот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Стимулација раног развоја деце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Социјално-едукативни Центар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Зелена мера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по мери 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Лајем, волим и помажем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Међуопштинско удружење мултипла склероза Вршац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Љубав према себи - кључ срећног живота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севернобанатског округа Нови Кнежевац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је уметност</w:t>
            </w:r>
          </w:p>
        </w:tc>
        <w:tc>
          <w:tcPr>
            <w:tcW w:w="540" w:type="pct"/>
            <w:noWrap/>
            <w:vAlign w:val="center"/>
          </w:tcPr>
          <w:p w:rsidR="00881201" w:rsidRPr="00BB3393" w:rsidRDefault="00881201" w:rsidP="00CC097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75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Боје које побољшавају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"Вера љубав нада Шајкаш"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"Вера љубав нада"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 смо једнаки -зар не?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5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"Алтруист" Жабаљ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боравак за младе и одрасле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Факултет без граница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91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Афирмација традицијеомладине спорта АТОС Нова Гајдобра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Здрави млади - здрава држава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99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БП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Наше доба - 2. фаза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CC0972">
        <w:trPr>
          <w:trHeight w:val="91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"Животни лавиринт"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Уметничким вештинама до света рада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"Хенди Ветерник"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5269C5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Н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а длану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85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"ИСКРА" Челарево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породица за живот са непокретним болесником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81201" w:rsidRPr="00E010BC" w:rsidTr="00CC0972">
        <w:trPr>
          <w:trHeight w:val="127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инвалида рада Војводие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положаја особа са инвалидитетом -Једнака права, једнаке могућности до равноправносг грађанина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CC0972">
        <w:trPr>
          <w:trHeight w:val="110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"The best fest"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Особе са инвалидитетом које су мењале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68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породицама са делимично или потпуно непокретним члановима домаћинства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56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културу, туризам и медије "Петроварадин медија"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Нисте сами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55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CC0972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во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рена врата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75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1297" w:type="pct"/>
            <w:vAlign w:val="center"/>
          </w:tcPr>
          <w:p w:rsidR="00881201" w:rsidRDefault="00EC162C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дружење "Корак ка срећи"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Клуб "Моје мисли"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07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"ЦИС - центар за унапређење друштва"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једнаких могућности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CC0972">
        <w:trPr>
          <w:trHeight w:val="126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Стонотениски клуб "Тиквара"</w:t>
            </w:r>
          </w:p>
        </w:tc>
        <w:tc>
          <w:tcPr>
            <w:tcW w:w="925" w:type="pct"/>
            <w:vAlign w:val="center"/>
          </w:tcPr>
          <w:p w:rsidR="00881201" w:rsidRP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P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Спорт за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CC0972">
        <w:trPr>
          <w:trHeight w:val="112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Добровољно ватрогасно друштво "Петроварадин"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Гасимо пожар знањем и уписивањем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69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"Срцем за све"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Приступачни на фејсбуку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126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Опово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социјалне заштите грађана општине Опово кроз међусекторску повезаност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98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едукацију, социјални рад и одрживи развој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Подржимо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"Велико коло"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Ево и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Нордијско ходање стазом једнаких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грађана" Земља живих"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Победи себе!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Дигитална писменост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Омладински клуб општине Жабаљ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 предузетничких вештина и запошљавање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голф клуб "Фрогвил"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у спорту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возача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самосталности - доследност истрајност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Укључи се и ти!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Пролећни камп за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едукативна унија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Нове технологије и стари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RPr="00E010BC" w:rsidTr="00CC0972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86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свему једнаки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Пројектно- истраживачки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шанса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неговатељица "Пријатељ у кући"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Пријатељ у кући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социјалну инклузију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- камп животних вештина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Дишенова мишићна дистрофија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 нових знања и вештина до лека - Догодине здрави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афирмативна организација "Парнас"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Оснажени родитељи - оснажена деца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подршку особама са инвалидитетом "Различак"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Различити али равноправни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за подршку особама са Даун синдромом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и наше слободно време буде креативно време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 1293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камп Дунав 1293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"Подршка"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Заштита и инклузија деце са инвалидитетом и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Форум жена Мали Иђош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услуга Геронто службе општине Мали Иђош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Право на различитост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"Дигитална регија"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Информисање јавности у функцији унапређења положаја социјално угроженог становништва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85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Феријални клуб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Стручна подршка деци са проблемима у понашању и њиховим породицама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за церебралну и дечију парализу севернобачког округа Суботица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повећање видиљивости особа са инвалидитетом путем социјалне инлузије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99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Омладинска организација Флос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Могу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83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особама са аутизмом града Суботице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предах- а за породице ОСИ у Суботици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691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Едукацијска кућа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84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"Превент"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социјално угроженим женама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84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Новосадски хуманитарни центар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старијима - унапређење капацитета старијих за самосталан живот у сопственом дому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841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1297" w:type="pct"/>
            <w:vAlign w:val="center"/>
          </w:tcPr>
          <w:p w:rsidR="00881201" w:rsidRDefault="00EC162C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Ц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ентар за здрав живот "Sport Line"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у спорту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111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Мултиарт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Подржимо породицу 2019.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84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Србија стартап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Bootcamp village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CC0972">
        <w:trPr>
          <w:trHeight w:val="84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Алтруизам на делу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Бечеј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из природе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Лепота дружења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Дигитална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Лепша будућност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креативна предузетница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704CE3">
              <w:rPr>
                <w:rFonts w:asciiTheme="minorHAnsi" w:hAnsiTheme="minorHAnsi"/>
                <w:sz w:val="20"/>
                <w:szCs w:val="20"/>
              </w:rPr>
              <w:t>11</w:t>
            </w:r>
            <w:r w:rsidRPr="00704CE3">
              <w:rPr>
                <w:rFonts w:asciiTheme="minorHAnsi" w:hAnsiTheme="minorHAns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Жена у пословном свету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Поштујемо различитост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заједништва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Стручна подршка ученицима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lastRenderedPageBreak/>
              <w:t>116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креативног окупљања Темерин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развоју одрживих локалних социјалних услуга за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"Позитива"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Друагрство на првом месту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слепих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слепим и слабовидим лицима у оставривању права из социјалне заштите кроз бољу информисаност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Испружена рука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СОС женски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 психолошка подршка у ситуацији породично-партнерског насиља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121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институт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ОСИ у проналажењу посла и/ли започињању сопственог бизниса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ограничења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губите наду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Има нас 10% и ми имамо право на услугу на матерњм занковном језику у државним и локалним институцијама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Општинска организација инвалида рада града Суботице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Саветодавне услуге као средство јачања капацитета социјално угрожених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125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Персонални асистент - помоћ и подршка ОСИ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Унија младих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 смо ту, другачији смо, а исти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пружање емотивне подршке и превенцију самоубиства "Срце"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Емотивна подршка социјално угроженим групама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lastRenderedPageBreak/>
              <w:t>128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 грађана "Економија 3"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Психосоцијална помоћ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Друштво за подршку особама са аутизмом града Новог Сада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Социјална инклузија и интеграција особа у аутистичком спектру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унапређење менталног здравља "Душевна оаза"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Комедија као лек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је велик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132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Струковно удружење полиције "Др Рудолф Арчибалд Рајс"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социјалне заштите невладиних организација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и европске интеграције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Сигурна комуникација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Културно уметничко друштво аматера "Новак Радонић" Мол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и презентација детета са инвалидитетом у фолклорним играма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"Суботичка алтернатива"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Едикацијом до једнаких шанси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136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без баријера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 културно насеље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ли можеш да победиш ову екипу?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децу и младе са инвалидитетом "Изазов"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у пријатељски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бригу о старим лицима - Корак напред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Будимо хумани, будимо само људи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lastRenderedPageBreak/>
              <w:t>140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Јер смо сви важни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Оствари права лако, ми знамо како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говори у моје име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"Иницијатива младих"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Промоција запошљавања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 Ириг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ја сам човек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"Психогенеза - Центар за едукацију и лични развој"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Саветовалиште за брак и породицу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"На пола пута"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Помоћ у кући за особе са интелектуалним тешкоћама и аутизмом и њихове породице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Потреба за контролом Мултипле склерозе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Црвени крст Панчево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 смо због вас!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CC0972">
        <w:trPr>
          <w:trHeight w:val="1275"/>
        </w:trPr>
        <w:tc>
          <w:tcPr>
            <w:tcW w:w="376" w:type="pct"/>
            <w:noWrap/>
            <w:vAlign w:val="center"/>
          </w:tcPr>
          <w:p w:rsidR="00881201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церебралну и дечију парализу средњебанатског округа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ОСИ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</w:tbl>
    <w:p w:rsidR="00881201" w:rsidRPr="00656E14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jc w:val="center"/>
        <w:rPr>
          <w:b/>
        </w:rPr>
      </w:pPr>
      <w:r w:rsidRPr="00881201">
        <w:rPr>
          <w:b/>
        </w:rPr>
        <w:t>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lastRenderedPageBreak/>
        <w:t xml:space="preserve">Област друштвене бриге о деци </w:t>
      </w:r>
    </w:p>
    <w:p w:rsidR="00091F1B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44"/>
        <w:gridCol w:w="2563"/>
        <w:gridCol w:w="1828"/>
        <w:gridCol w:w="3680"/>
        <w:gridCol w:w="1067"/>
      </w:tblGrid>
      <w:tr w:rsidR="00881201" w:rsidRPr="00E010BC" w:rsidTr="00CC0972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Мала школа за велике родитеље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нас има више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"НУР -Светлост"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за перспективнију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Културни центар младих  - Челарево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 - едукативни камп "Зов природе Челарева"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Удружење"Гнездо"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Родитељство се учи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Асистент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Ромско дете у наставном процесу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љубитеља коња Западна Бачка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Добро дете, боља породица, јаче друштво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Новосадски истраживачки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Нове бебе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"Корак испред свих"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истраживачком духу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за боље здравље и здравију животну средину за све Еко Мед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су приоритет - да их имамо и о њима бринемо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Школа плус Доситеј Обрадовић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 и тата желимо брата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Екуменска хуманитарна организација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за дадиље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медицинских сестара предшколских установа Јужно-бачког региона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 и тата, желим сестру и брата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развијање дечијег стваралаштва код деце и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Унапређивање стваралаштва код деце и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"Живот као инспирација"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Једнаки у НЕнасиљу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Међународни центар књижевности за децу "Змајеве дечје игре"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Нек је ведро све по свету!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ЦИОР - Центар за Инклузивну Обуку и Рекреацију особа са инвалидитетом</w:t>
            </w:r>
          </w:p>
        </w:tc>
        <w:tc>
          <w:tcPr>
            <w:tcW w:w="925" w:type="pct"/>
            <w:noWrap/>
            <w:vAlign w:val="center"/>
          </w:tcPr>
          <w:p w:rsidR="00881201" w:rsidRPr="00656E14" w:rsidRDefault="00881201" w:rsidP="00CC09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6E14">
              <w:rPr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 боравак, обука и инклузивна рекреација уз воду и на води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"Сигурно место" - Центар за лични развој и психосоцијалну подршку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можемо више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Атена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нада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КУД "Петар Кочић"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Интегрисање српске и словачке деце кроз песму и игру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"Викус"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Школа за раодитеље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"На женској страни -Нови Сад"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Мисли на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 - Нова Гајдобра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Здравље улази на уста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CC0972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"Нештинци"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Едукативне радионице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и грађанки "Маргина"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Бебинар -онлине школа родитељства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Фондација "Деци на дар"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Бесплатно психолошко саветовалиште за брак и породицу, промоција популационе политике и саветовалишта за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Дечји културни центар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Креативне радионице и програми током Новосадског лета и Зимзарија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Мамаријум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Дечија психодрама - као психотерапијска метода за децу са сметњама у развоју предшколског и млађег школског узраста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"Мали људи - велика одговорност"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Пронађи мало времена, ја сам ти дете!!!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"Нови Сад"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Правилним изражавањем до другарства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"Позитивус"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и рачунари, сналазе се лако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локални развој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Јачање институционе подршке за пронаталитетну политику у општини Опово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Дечији енглески, на војвођански начин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 рекреативно удружење СРЦ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Припреми се, докажи се и упиши се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Дигиталне карте демографских показатеља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"Организација за идеал"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Пишемо, цртамо и растемо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подршку раном развоју и породичним односима "Хармонија"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Бебо, ово је твоја прва школа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су украс света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Растимо безбедно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европске вредности и културу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Безбедност деце у саобраћају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великих породица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Наша будућност: породице са децом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Академски културно-уметнички клуб "Упитник за младе"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Победимо белу кугу у Војводини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Сунчани кеј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Сунчани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Реагуј док не буде касно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за подршку развоју и учењу ромске деце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Едукаивно-истраживачки центар Оџаци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и подршка породицама са адолесцентом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"Експитур"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Безбедност младих у школама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Фондација "Тијана Јурић"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до унапређења безбедности деце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"Блок"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велико срце за ромску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Зашто да, зашто не? Војводино - деца ти се рађала!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"HBO Color Media Events"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Жене живе и на селу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Сава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Први корак ка вантелесној оплодњи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 и промоцију туристичких вредности "Медук"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здравом одрастању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04CE3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Моја младост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Будућност је на 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европских вредности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Омогући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очева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Родитељство без ограничења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Омладинска организација "Red line"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Алтернативни начини решавања сукоба са родитељима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Новосадска женска иницијатива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насиља над децом и женама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Ириг мој град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Репродуктивно здравље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Tr="00CC0972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насиља едукацијом родитеља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CC0972">
        <w:trPr>
          <w:trHeight w:val="1130"/>
        </w:trPr>
        <w:tc>
          <w:tcPr>
            <w:tcW w:w="376" w:type="pct"/>
            <w:noWrap/>
            <w:vAlign w:val="center"/>
          </w:tcPr>
          <w:p w:rsidR="00881201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297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Креативни центар за туризам, уметност и културу</w:t>
            </w:r>
          </w:p>
        </w:tc>
        <w:tc>
          <w:tcPr>
            <w:tcW w:w="925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1862" w:type="pct"/>
            <w:vAlign w:val="center"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ликова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</w:tbl>
    <w:p w:rsidR="00881201" w:rsidRDefault="00881201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p w:rsidR="00881201" w:rsidRP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44"/>
        <w:gridCol w:w="2563"/>
        <w:gridCol w:w="1828"/>
        <w:gridCol w:w="3680"/>
        <w:gridCol w:w="1067"/>
      </w:tblGrid>
      <w:tr w:rsidR="00881201" w:rsidRPr="00E010BC" w:rsidTr="00CC0972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Социјализација чланова  и неговање традиција ваздухопловства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Сента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се не заборави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Србобран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Традиционално такмичење у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пецању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14. куп чланова СО и УРВИ, ППБ Покрајине Војводине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Савез удружења бораца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народноослободилачког рата АП Војводине, Покрајински одбор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Подизање нивоа свести заједницие на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обележавању јубилеја и значајних датума из НОР 1941 - 1945.године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чланова породица палих бораца града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Терапијски семинар за породице палих бораца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Психо-социјална едукација ратних војнихинвалида - дводневни излет и обилазак културног наслеђа Србије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Обележавање јубиларне седамдесет пете годишњице славне БАтинске битке у ослобођењу наше земље од фашистичког окупатора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Удуржење ратних војних инвалида Беочин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Прилаз Дунаву за инвалиде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Рехабилитација цивилних инвалида рата и климатска лечилишта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бораца рата од 1990. године града Новог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Дежурни СОС телефон за оболелел од ПТСП и саветодавна помоћ члановима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ветерана - ратних инвалида ратова од 1990. године града Сомбора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заборавимо ветеране и ратне војне инвалиде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Оџаци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општине Апатин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Социјализација, Превенција, Оданост, Развијање, Традиција - СПОРТ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Први куп пецања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Борачко-инвалидска заштита, рехабилитација чланова удуржења боеаца, РВИ, чланова породица палих бораца и обележавање значајних датума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Војводине свих ратова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ратним војним инвалидима и члановимањихових породица на територији АП Војводине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 Међународни едукативни камп за младе "Сабор 2019"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ветерани у превенцији насиља код младих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учесника оружаних сукоба на простору бивше Југославије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Редовне програмске активности, адаптација, уређење и опремање новог пословног простора у које се удружење усељава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Врбас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 је лако кад знаш како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и породица погинулог борца града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рачунари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РВИ, ППБ и борци (ветерани) ратова 1990-1999. године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климатско бањско лечење ратних војних ветерана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Ромкиње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Рестарт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 индивидуализације проблема до социјализације у друштво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Свакодневна помоћ и друштвене активности ветерана и РВИ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Знањем до успеха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"Србица"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нам живот буде лепши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Бели голуб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"Креативни низ"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аманет младима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 социјална рехабилитације РВВ, РВИ и ППБ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Удружење бораца 1990-1999 "Храбри борци"</w:t>
            </w:r>
          </w:p>
        </w:tc>
        <w:tc>
          <w:tcPr>
            <w:tcW w:w="925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Побољшање услова живота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FF0000"/>
              </w:rPr>
            </w:pP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Инђија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Психолошко едукативне радионице за инклузију чланова Удружења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Бораца рата од 1990. годинеопштине Темерин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Традиционално такмичење у пецању чланова Удружења Боеаца рата од 1990. године општине Темерин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Вршац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организација и удружења ратних војних инвалида и породица погинулих бораца Покрајине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Здрави чланови - здрав Савез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Покрајинско удружење цивилних инвалида рата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за рад Удружења ради реализације програмских активности удружења за 2019. годину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Заставе наших очева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ПТСП - Наша борба и даље траје 2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покрајине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капацитета УРВИ Покрајине Војводине као предуслов решавања проблема ратних војних инвалида и породица погинулих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Агрополис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Рехабилитација и социјална реинтеграција особа са ПТСП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Сремски едукативни центар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 су Сремци кренули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Едисац Неопланта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Глас ветерана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Крвави ратни сценарио и ожиљци на души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Срцем за домовину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Врбас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Обележавање 100 година Резервних војних старешина у организацији ОРВС Врбас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 на путевима слободарске историје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креативност, едукацију и солидарност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Није касно за едукацију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шајкаша њихових потомака и поштовалаца "Вожд Ђорђе Стратимировић" Мошорин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 година подвига и славе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Верујем у Нови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економског положаја РВИ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Удружење ратних и мирнодопских војних инвалида Суботица</w:t>
            </w:r>
          </w:p>
        </w:tc>
        <w:tc>
          <w:tcPr>
            <w:tcW w:w="925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  <w:hideMark/>
          </w:tcPr>
          <w:p w:rsidR="00881201" w:rsidRPr="00BB3393" w:rsidRDefault="00881201" w:rsidP="00CC0972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Самостални и равноправни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Стогодишњица, НА -учи, ПР-енеси, ЕД-укуј, НАПРЕД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Гео Срем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Сећања су поред нас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студената Филозофског факултета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Боримо се и даље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CC0972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Допуна собе сећања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D506F2" w:rsidRDefault="00881201" w:rsidP="00CC097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881201" w:rsidRPr="00E010BC" w:rsidTr="00CC0972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CC09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Панчева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CC09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ресоцијализацији РВИ и ППБ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CC0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</w:tbl>
    <w:p w:rsidR="00881201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t xml:space="preserve">Листа пријава објављује се на интеренет страници Покрајинског секретаријата за социјалну политку демопграфију и равноправност полова. </w:t>
      </w:r>
      <w:bookmarkStart w:id="0" w:name="_GoBack"/>
      <w:bookmarkEnd w:id="0"/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default" r:id="rId9"/>
      <w:footerReference w:type="default" r:id="rId10"/>
      <w:headerReference w:type="first" r:id="rId11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F6" w:rsidRDefault="006E1BF6" w:rsidP="000D3018">
      <w:pPr>
        <w:spacing w:after="0" w:line="240" w:lineRule="auto"/>
      </w:pPr>
      <w:r>
        <w:separator/>
      </w:r>
    </w:p>
  </w:endnote>
  <w:endnote w:type="continuationSeparator" w:id="0">
    <w:p w:rsidR="006E1BF6" w:rsidRDefault="006E1BF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972" w:rsidRDefault="00CC09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EA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C0972" w:rsidRDefault="00CC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F6" w:rsidRDefault="006E1BF6" w:rsidP="000D3018">
      <w:pPr>
        <w:spacing w:after="0" w:line="240" w:lineRule="auto"/>
      </w:pPr>
      <w:r>
        <w:separator/>
      </w:r>
    </w:p>
  </w:footnote>
  <w:footnote w:type="continuationSeparator" w:id="0">
    <w:p w:rsidR="006E1BF6" w:rsidRDefault="006E1BF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72" w:rsidRPr="00E74B97" w:rsidRDefault="00CC0972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CC0972" w:rsidRPr="00E74B97" w:rsidTr="00D4361D">
      <w:trPr>
        <w:trHeight w:val="1975"/>
      </w:trPr>
      <w:tc>
        <w:tcPr>
          <w:tcW w:w="2552" w:type="dxa"/>
        </w:tcPr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C0972" w:rsidRPr="00E74B97" w:rsidRDefault="00CC0972" w:rsidP="00CC0972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C0972" w:rsidRDefault="00CC0972" w:rsidP="00CC0972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C0972" w:rsidRPr="00F5426E" w:rsidRDefault="00CC0972" w:rsidP="00CC0972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C0972" w:rsidRPr="009C2BAB" w:rsidRDefault="00CC0972" w:rsidP="00CC0972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C0972" w:rsidRPr="009C2BAB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C0972" w:rsidRPr="00E74B97" w:rsidTr="00D4361D">
      <w:trPr>
        <w:trHeight w:val="305"/>
      </w:trPr>
      <w:tc>
        <w:tcPr>
          <w:tcW w:w="2552" w:type="dxa"/>
        </w:tcPr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CC0972" w:rsidRPr="005269C5" w:rsidRDefault="00CC0972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937DD6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>
            <w:rPr>
              <w:rFonts w:eastAsia="Times New Roman" w:cs="Arial"/>
              <w:noProof/>
              <w:sz w:val="18"/>
              <w:szCs w:val="18"/>
              <w:lang w:val="sr-Cyrl-RS"/>
            </w:rPr>
            <w:t>172/</w:t>
          </w:r>
          <w:r>
            <w:rPr>
              <w:rFonts w:eastAsia="Times New Roman" w:cs="Arial"/>
              <w:noProof/>
              <w:sz w:val="18"/>
              <w:szCs w:val="18"/>
              <w:lang w:val="sr-Latn-RS"/>
            </w:rPr>
            <w:t>201</w:t>
          </w:r>
          <w:r>
            <w:rPr>
              <w:rFonts w:eastAsia="Times New Roman" w:cs="Arial"/>
              <w:noProof/>
              <w:sz w:val="18"/>
              <w:szCs w:val="18"/>
              <w:lang w:val="sr-Cyrl-RS"/>
            </w:rPr>
            <w:t>9</w:t>
          </w:r>
          <w:r>
            <w:rPr>
              <w:rFonts w:eastAsia="Times New Roman" w:cs="Arial"/>
              <w:noProof/>
              <w:sz w:val="18"/>
              <w:szCs w:val="18"/>
              <w:lang w:val="sr-Latn-RS"/>
            </w:rPr>
            <w:t>-01-0</w:t>
          </w:r>
          <w:r>
            <w:rPr>
              <w:rFonts w:eastAsia="Times New Roman" w:cs="Arial"/>
              <w:noProof/>
              <w:sz w:val="18"/>
              <w:szCs w:val="18"/>
            </w:rPr>
            <w:t>8</w:t>
          </w:r>
        </w:p>
        <w:p w:rsidR="00CC0972" w:rsidRPr="00E74B97" w:rsidRDefault="00CC0972" w:rsidP="00CC09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C0972" w:rsidRPr="00D4361D" w:rsidRDefault="00CC0972" w:rsidP="00CF11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>
            <w:rPr>
              <w:color w:val="000000"/>
              <w:sz w:val="18"/>
              <w:szCs w:val="18"/>
            </w:rPr>
            <w:t>12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>јун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 xml:space="preserve"> 2019.године</w:t>
          </w:r>
        </w:p>
      </w:tc>
    </w:tr>
  </w:tbl>
  <w:p w:rsidR="00CC0972" w:rsidRDefault="00CC0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050B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205172"/>
    <w:rsid w:val="00262C81"/>
    <w:rsid w:val="002674A5"/>
    <w:rsid w:val="002F603A"/>
    <w:rsid w:val="00300A8B"/>
    <w:rsid w:val="003012E8"/>
    <w:rsid w:val="003025C6"/>
    <w:rsid w:val="00313D15"/>
    <w:rsid w:val="00320754"/>
    <w:rsid w:val="0032217E"/>
    <w:rsid w:val="0033711F"/>
    <w:rsid w:val="00361AAC"/>
    <w:rsid w:val="003A1746"/>
    <w:rsid w:val="003A3517"/>
    <w:rsid w:val="00422107"/>
    <w:rsid w:val="00424792"/>
    <w:rsid w:val="00437059"/>
    <w:rsid w:val="00440B54"/>
    <w:rsid w:val="00464079"/>
    <w:rsid w:val="00483C69"/>
    <w:rsid w:val="004A07D3"/>
    <w:rsid w:val="004E09D2"/>
    <w:rsid w:val="004E3B8D"/>
    <w:rsid w:val="00505C9D"/>
    <w:rsid w:val="00517923"/>
    <w:rsid w:val="00521A3F"/>
    <w:rsid w:val="005269C5"/>
    <w:rsid w:val="00570B76"/>
    <w:rsid w:val="00593FCF"/>
    <w:rsid w:val="005A0455"/>
    <w:rsid w:val="005B54E7"/>
    <w:rsid w:val="005C2399"/>
    <w:rsid w:val="00616DE1"/>
    <w:rsid w:val="00637AF3"/>
    <w:rsid w:val="00637DCE"/>
    <w:rsid w:val="00656E14"/>
    <w:rsid w:val="006A417E"/>
    <w:rsid w:val="006C047D"/>
    <w:rsid w:val="006C4387"/>
    <w:rsid w:val="006E1BF6"/>
    <w:rsid w:val="006F2A06"/>
    <w:rsid w:val="007105A6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96736"/>
    <w:rsid w:val="009B14D6"/>
    <w:rsid w:val="009C2BAB"/>
    <w:rsid w:val="009C78BC"/>
    <w:rsid w:val="009E0F5B"/>
    <w:rsid w:val="009E1D19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B1D13"/>
    <w:rsid w:val="00BB3994"/>
    <w:rsid w:val="00BC2544"/>
    <w:rsid w:val="00BE6EE7"/>
    <w:rsid w:val="00BF4EF2"/>
    <w:rsid w:val="00C30EBD"/>
    <w:rsid w:val="00C41C9D"/>
    <w:rsid w:val="00C47507"/>
    <w:rsid w:val="00C504F2"/>
    <w:rsid w:val="00C54532"/>
    <w:rsid w:val="00C66CB8"/>
    <w:rsid w:val="00C75E43"/>
    <w:rsid w:val="00C82FD5"/>
    <w:rsid w:val="00C9695A"/>
    <w:rsid w:val="00CC0972"/>
    <w:rsid w:val="00CC44C2"/>
    <w:rsid w:val="00CD1107"/>
    <w:rsid w:val="00CF110E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74B97"/>
    <w:rsid w:val="00E76B84"/>
    <w:rsid w:val="00E773A2"/>
    <w:rsid w:val="00E85EA7"/>
    <w:rsid w:val="00E94B98"/>
    <w:rsid w:val="00EB1A43"/>
    <w:rsid w:val="00EC162C"/>
    <w:rsid w:val="00EC690F"/>
    <w:rsid w:val="00ED1BD2"/>
    <w:rsid w:val="00F01BE0"/>
    <w:rsid w:val="00F052B0"/>
    <w:rsid w:val="00F5268F"/>
    <w:rsid w:val="00F53C9D"/>
    <w:rsid w:val="00F5426E"/>
    <w:rsid w:val="00F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2016-12-15T17:57:00Z</cp:lastPrinted>
  <dcterms:created xsi:type="dcterms:W3CDTF">2019-06-12T08:19:00Z</dcterms:created>
  <dcterms:modified xsi:type="dcterms:W3CDTF">2019-06-12T08:33:00Z</dcterms:modified>
</cp:coreProperties>
</file>