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3C" w:rsidRPr="009F7F8A" w:rsidRDefault="00065D34" w:rsidP="00065D34">
      <w:pPr>
        <w:tabs>
          <w:tab w:val="left" w:pos="7718"/>
        </w:tabs>
        <w:spacing w:after="0" w:line="240" w:lineRule="auto"/>
        <w:jc w:val="both"/>
        <w:rPr>
          <w:rFonts w:asciiTheme="minorHAnsi" w:eastAsia="Times New Roman" w:hAnsiTheme="minorHAnsi" w:cs="Arial"/>
          <w:noProof/>
        </w:rPr>
      </w:pPr>
      <w:r w:rsidRPr="009F7F8A">
        <w:rPr>
          <w:rFonts w:asciiTheme="minorHAnsi" w:eastAsia="Times New Roman" w:hAnsiTheme="minorHAnsi" w:cs="Arial"/>
          <w:noProof/>
        </w:rPr>
        <w:tab/>
      </w:r>
    </w:p>
    <w:p w:rsidR="005A693C" w:rsidRPr="008431CA" w:rsidRDefault="005A693C" w:rsidP="00623957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RS"/>
        </w:rPr>
      </w:pP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На основу члана 22. став 4. Покрајинске скупштинске одлуке о буџету Аутономне покрајине Војводине за 2017. годину („Службени лист АПВ”, број 69/16), члана 5. Правилника о </w:t>
      </w:r>
      <w:r w:rsidR="008F71A4" w:rsidRPr="009F7F8A">
        <w:rPr>
          <w:rFonts w:asciiTheme="minorHAnsi" w:eastAsia="Times New Roman" w:hAnsiTheme="minorHAnsi" w:cs="Arial"/>
          <w:noProof/>
          <w:lang w:val="sr-Cyrl-CS"/>
        </w:rPr>
        <w:t xml:space="preserve">поступку и критеријумима за доделу средстава </w:t>
      </w:r>
      <w:r w:rsidR="008A1C53" w:rsidRPr="009F7F8A">
        <w:rPr>
          <w:rFonts w:asciiTheme="minorHAnsi" w:eastAsia="Times New Roman" w:hAnsiTheme="minorHAnsi" w:cs="Arial"/>
          <w:noProof/>
          <w:lang w:val="sr-Cyrl-CS"/>
        </w:rPr>
        <w:t>П</w:t>
      </w:r>
      <w:r w:rsidR="008F71A4" w:rsidRPr="009F7F8A">
        <w:rPr>
          <w:rFonts w:asciiTheme="minorHAnsi" w:eastAsia="Times New Roman" w:hAnsiTheme="minorHAnsi" w:cs="Arial"/>
          <w:noProof/>
          <w:lang w:val="sr-Cyrl-CS"/>
        </w:rPr>
        <w:t>окрајинског секретаријата за социјалну политику, демографију и равноправност полова удружењима грађана за област социјалне заштите и заштите лица са инвалидитетом, борачко-инвалидске заштите, друштвене бриге о деци и популаризације пронаталитетне политике у 2017. години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(„Службени лист АПВ”, бр</w:t>
      </w:r>
      <w:r w:rsidR="008F71A4" w:rsidRPr="009F7F8A">
        <w:rPr>
          <w:rFonts w:asciiTheme="minorHAnsi" w:eastAsia="Times New Roman" w:hAnsiTheme="minorHAnsi" w:cs="Arial"/>
          <w:noProof/>
          <w:lang w:val="sr-Cyrl-CS"/>
        </w:rPr>
        <w:t>ој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</w:t>
      </w:r>
      <w:r w:rsidR="00222CED">
        <w:rPr>
          <w:rFonts w:asciiTheme="minorHAnsi" w:eastAsia="Times New Roman" w:hAnsiTheme="minorHAnsi" w:cs="Arial"/>
          <w:noProof/>
          <w:color w:val="FF0000"/>
          <w:lang w:val="sr-Cyrl-CS"/>
        </w:rPr>
        <w:t>28</w:t>
      </w:r>
      <w:r w:rsidRPr="009F7F8A">
        <w:rPr>
          <w:rFonts w:asciiTheme="minorHAnsi" w:eastAsia="Times New Roman" w:hAnsiTheme="minorHAnsi" w:cs="Arial"/>
          <w:noProof/>
          <w:lang w:val="sr-Cyrl-CS"/>
        </w:rPr>
        <w:t>/1</w:t>
      </w:r>
      <w:r w:rsidR="008F71A4" w:rsidRPr="009F7F8A">
        <w:rPr>
          <w:rFonts w:asciiTheme="minorHAnsi" w:eastAsia="Times New Roman" w:hAnsiTheme="minorHAnsi" w:cs="Arial"/>
          <w:noProof/>
          <w:lang w:val="sr-Cyrl-CS"/>
        </w:rPr>
        <w:t>7</w:t>
      </w:r>
      <w:r w:rsidRPr="009F7F8A">
        <w:rPr>
          <w:rFonts w:asciiTheme="minorHAnsi" w:eastAsia="Times New Roman" w:hAnsiTheme="minorHAnsi" w:cs="Arial"/>
          <w:noProof/>
          <w:lang w:val="sr-Cyrl-CS"/>
        </w:rPr>
        <w:t>)</w:t>
      </w:r>
      <w:r w:rsidR="008F71A4" w:rsidRPr="009F7F8A">
        <w:rPr>
          <w:rFonts w:asciiTheme="minorHAnsi" w:eastAsia="Times New Roman" w:hAnsiTheme="minorHAnsi" w:cs="Arial"/>
          <w:noProof/>
          <w:lang w:val="sr-Cyrl-CS"/>
        </w:rPr>
        <w:t>,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Решења о покретању поступка јавног конкурса, број:1</w:t>
      </w:r>
      <w:r w:rsidR="008F71A4" w:rsidRPr="009F7F8A">
        <w:rPr>
          <w:rFonts w:asciiTheme="minorHAnsi" w:eastAsia="Times New Roman" w:hAnsiTheme="minorHAnsi" w:cs="Arial"/>
          <w:noProof/>
          <w:lang w:val="sr-Cyrl-CS"/>
        </w:rPr>
        <w:t>3</w:t>
      </w:r>
      <w:r w:rsidRPr="009F7F8A">
        <w:rPr>
          <w:rFonts w:asciiTheme="minorHAnsi" w:eastAsia="Times New Roman" w:hAnsiTheme="minorHAnsi" w:cs="Arial"/>
          <w:noProof/>
          <w:lang w:val="sr-Cyrl-CS"/>
        </w:rPr>
        <w:t>9-401-</w:t>
      </w:r>
      <w:r w:rsidR="008F71A4" w:rsidRPr="009F7F8A">
        <w:rPr>
          <w:rFonts w:asciiTheme="minorHAnsi" w:eastAsia="Times New Roman" w:hAnsiTheme="minorHAnsi" w:cs="Arial"/>
          <w:noProof/>
          <w:lang w:val="sr-Cyrl-CS"/>
        </w:rPr>
        <w:t>2501</w:t>
      </w:r>
      <w:r w:rsidRPr="009F7F8A">
        <w:rPr>
          <w:rFonts w:asciiTheme="minorHAnsi" w:eastAsia="Times New Roman" w:hAnsiTheme="minorHAnsi" w:cs="Arial"/>
          <w:noProof/>
          <w:lang w:val="sr-Cyrl-CS"/>
        </w:rPr>
        <w:t>/201</w:t>
      </w:r>
      <w:r w:rsidR="008F71A4" w:rsidRPr="009F7F8A">
        <w:rPr>
          <w:rFonts w:asciiTheme="minorHAnsi" w:eastAsia="Times New Roman" w:hAnsiTheme="minorHAnsi" w:cs="Arial"/>
          <w:noProof/>
          <w:lang w:val="sr-Cyrl-CS"/>
        </w:rPr>
        <w:t>7</w:t>
      </w:r>
      <w:r w:rsidRPr="009F7F8A">
        <w:rPr>
          <w:rFonts w:asciiTheme="minorHAnsi" w:eastAsia="Times New Roman" w:hAnsiTheme="minorHAnsi" w:cs="Arial"/>
          <w:noProof/>
          <w:lang w:val="sr-Cyrl-CS"/>
        </w:rPr>
        <w:t>-0</w:t>
      </w:r>
      <w:r w:rsidR="008F71A4" w:rsidRPr="009F7F8A">
        <w:rPr>
          <w:rFonts w:asciiTheme="minorHAnsi" w:eastAsia="Times New Roman" w:hAnsiTheme="minorHAnsi" w:cs="Arial"/>
          <w:noProof/>
          <w:lang w:val="sr-Cyrl-CS"/>
        </w:rPr>
        <w:t>1</w:t>
      </w:r>
      <w:r w:rsidRPr="009F7F8A">
        <w:rPr>
          <w:rFonts w:asciiTheme="minorHAnsi" w:eastAsia="Times New Roman" w:hAnsiTheme="minorHAnsi" w:cs="Arial"/>
          <w:noProof/>
          <w:lang w:val="sr-Cyrl-CS"/>
        </w:rPr>
        <w:t>, а у вези с чланoм 38. Закона о удружењима („Службени гласник РС”, бр. 51/09 и 99/11 – други закон) и Одлуком о доношењу Програма демографског развоја Аутономне Покрајине Војводине са мерама за његово спровођење („Службени лист АПВ”, број 3/05), Покрајински секретаријат за социјалну политику</w:t>
      </w:r>
      <w:r w:rsidR="008A1C53" w:rsidRPr="009F7F8A">
        <w:rPr>
          <w:rFonts w:asciiTheme="minorHAnsi" w:eastAsia="Times New Roman" w:hAnsiTheme="minorHAnsi" w:cs="Arial"/>
          <w:noProof/>
          <w:lang w:val="sr-Cyrl-CS"/>
        </w:rPr>
        <w:t>,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демографију</w:t>
      </w:r>
      <w:r w:rsidR="008A1C53" w:rsidRPr="009F7F8A">
        <w:rPr>
          <w:rFonts w:asciiTheme="minorHAnsi" w:eastAsia="Times New Roman" w:hAnsiTheme="minorHAnsi" w:cs="Arial"/>
          <w:noProof/>
          <w:lang w:val="sr-Cyrl-CS"/>
        </w:rPr>
        <w:t xml:space="preserve"> и равноправност полова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расписује</w:t>
      </w: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8F71A4" w:rsidRPr="009F7F8A" w:rsidRDefault="008F71A4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8A1C53">
      <w:pPr>
        <w:spacing w:after="0" w:line="240" w:lineRule="auto"/>
        <w:jc w:val="center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Ј А В Н И   К О Н К У Р С</w:t>
      </w:r>
    </w:p>
    <w:p w:rsidR="008F71A4" w:rsidRPr="009F7F8A" w:rsidRDefault="008F71A4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ЗА ФИНАНСИРАЊЕ ПРОГРАМА УДРУЖЕЊА ГРАЂАНА У ОБЛАСТИ СОЦИЈАЛНЕ ЗАШТИТЕ И ЗАШТИТЕ ЛИЦА СА ИНВАЛИДИТЕТОМ, БОРАЧКО-ИНВАЛИДСКЕ ЗАШТИТЕ, ДРУШТВЕНЕ БРИГЕ О ДЕЦИ И ПОПУЛАРИЗАЦИЈЕ ПРОНАТАЛИТЕТНЕ ПОЛИТИКЕ У 201</w:t>
      </w:r>
      <w:r w:rsidR="008F71A4" w:rsidRPr="009F7F8A">
        <w:rPr>
          <w:rFonts w:asciiTheme="minorHAnsi" w:eastAsia="Times New Roman" w:hAnsiTheme="minorHAnsi" w:cs="Arial"/>
          <w:noProof/>
          <w:lang w:val="sr-Cyrl-CS"/>
        </w:rPr>
        <w:t>7</w:t>
      </w:r>
      <w:r w:rsidRPr="009F7F8A">
        <w:rPr>
          <w:rFonts w:asciiTheme="minorHAnsi" w:eastAsia="Times New Roman" w:hAnsiTheme="minorHAnsi" w:cs="Arial"/>
          <w:noProof/>
          <w:lang w:val="sr-Cyrl-CS"/>
        </w:rPr>
        <w:t>. ГОДИНИ</w:t>
      </w: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Покрајински секретаријат за социјалну политику</w:t>
      </w:r>
      <w:r w:rsidR="008F71A4" w:rsidRPr="009F7F8A">
        <w:rPr>
          <w:rFonts w:asciiTheme="minorHAnsi" w:eastAsia="Times New Roman" w:hAnsiTheme="minorHAnsi" w:cs="Arial"/>
          <w:noProof/>
          <w:lang w:val="sr-Cyrl-CS"/>
        </w:rPr>
        <w:t>,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демографију</w:t>
      </w:r>
      <w:r w:rsidR="008F71A4" w:rsidRPr="009F7F8A">
        <w:rPr>
          <w:rFonts w:asciiTheme="minorHAnsi" w:eastAsia="Times New Roman" w:hAnsiTheme="minorHAnsi" w:cs="Arial"/>
          <w:noProof/>
          <w:lang w:val="sr-Cyrl-CS"/>
        </w:rPr>
        <w:t xml:space="preserve"> и равноправност полова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у складу с Покрајинском скупштинском одлуком о буџету Аутономне покрајине Војводине за 201</w:t>
      </w:r>
      <w:r w:rsidR="008F71A4" w:rsidRPr="009F7F8A">
        <w:rPr>
          <w:rFonts w:asciiTheme="minorHAnsi" w:eastAsia="Times New Roman" w:hAnsiTheme="minorHAnsi" w:cs="Arial"/>
          <w:noProof/>
          <w:lang w:val="sr-Cyrl-CS"/>
        </w:rPr>
        <w:t>7</w:t>
      </w:r>
      <w:r w:rsidRPr="009F7F8A">
        <w:rPr>
          <w:rFonts w:asciiTheme="minorHAnsi" w:eastAsia="Times New Roman" w:hAnsiTheme="minorHAnsi" w:cs="Arial"/>
          <w:noProof/>
          <w:lang w:val="sr-Cyrl-CS"/>
        </w:rPr>
        <w:t>. годину и Финансијским планом Покрајинског секретаријата за социјалну политику</w:t>
      </w:r>
      <w:r w:rsidR="003132BA" w:rsidRPr="009F7F8A">
        <w:rPr>
          <w:rFonts w:asciiTheme="minorHAnsi" w:eastAsia="Times New Roman" w:hAnsiTheme="minorHAnsi" w:cs="Arial"/>
          <w:noProof/>
          <w:lang w:val="sr-Cyrl-CS"/>
        </w:rPr>
        <w:t>,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демографију</w:t>
      </w:r>
      <w:r w:rsidR="003132BA" w:rsidRPr="009F7F8A">
        <w:rPr>
          <w:rFonts w:asciiTheme="minorHAnsi" w:eastAsia="Times New Roman" w:hAnsiTheme="minorHAnsi" w:cs="Arial"/>
          <w:noProof/>
          <w:lang w:val="sr-Cyrl-CS"/>
        </w:rPr>
        <w:t xml:space="preserve"> и равноправност полова 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за 201</w:t>
      </w:r>
      <w:r w:rsidR="003132BA" w:rsidRPr="009F7F8A">
        <w:rPr>
          <w:rFonts w:asciiTheme="minorHAnsi" w:eastAsia="Times New Roman" w:hAnsiTheme="minorHAnsi" w:cs="Arial"/>
          <w:noProof/>
          <w:lang w:val="sr-Cyrl-CS"/>
        </w:rPr>
        <w:t>7</w:t>
      </w:r>
      <w:r w:rsidRPr="009F7F8A">
        <w:rPr>
          <w:rFonts w:asciiTheme="minorHAnsi" w:eastAsia="Times New Roman" w:hAnsiTheme="minorHAnsi" w:cs="Arial"/>
          <w:noProof/>
          <w:lang w:val="sr-Cyrl-CS"/>
        </w:rPr>
        <w:t>. годину,</w:t>
      </w:r>
      <w:r w:rsidR="003214B5" w:rsidRPr="009F7F8A">
        <w:rPr>
          <w:rFonts w:asciiTheme="minorHAnsi" w:eastAsia="Times New Roman" w:hAnsiTheme="minorHAnsi" w:cs="Arial"/>
          <w:noProof/>
          <w:lang w:val="sr-Cyrl-RS"/>
        </w:rPr>
        <w:t xml:space="preserve"> доделиће средства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за финансирање</w:t>
      </w:r>
      <w:r w:rsidR="003214B5" w:rsidRPr="009F7F8A">
        <w:rPr>
          <w:rFonts w:asciiTheme="minorHAnsi" w:eastAsia="Times New Roman" w:hAnsiTheme="minorHAnsi" w:cs="Arial"/>
          <w:noProof/>
          <w:lang w:val="sr-Cyrl-CS"/>
        </w:rPr>
        <w:t>,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</w:t>
      </w:r>
      <w:r w:rsidR="003214B5" w:rsidRPr="009F7F8A">
        <w:rPr>
          <w:rFonts w:asciiTheme="minorHAnsi" w:eastAsia="Times New Roman" w:hAnsiTheme="minorHAnsi" w:cs="Arial"/>
          <w:noProof/>
          <w:lang w:val="sr-Cyrl-CS"/>
        </w:rPr>
        <w:t xml:space="preserve">односно 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обезбе</w:t>
      </w:r>
      <w:r w:rsidR="003214B5" w:rsidRPr="009F7F8A">
        <w:rPr>
          <w:rFonts w:asciiTheme="minorHAnsi" w:eastAsia="Times New Roman" w:hAnsiTheme="minorHAnsi" w:cs="Arial"/>
          <w:noProof/>
          <w:lang w:val="sr-Cyrl-CS"/>
        </w:rPr>
        <w:t xml:space="preserve">диће 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недостајућ</w:t>
      </w:r>
      <w:r w:rsidR="00E644B1" w:rsidRPr="009F7F8A">
        <w:rPr>
          <w:rFonts w:asciiTheme="minorHAnsi" w:eastAsia="Times New Roman" w:hAnsiTheme="minorHAnsi" w:cs="Arial"/>
          <w:noProof/>
          <w:lang w:val="sr-Cyrl-CS"/>
        </w:rPr>
        <w:t>и део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средстава за финансирање програма од јавног интереса кој</w:t>
      </w:r>
      <w:r w:rsidR="003214B5" w:rsidRPr="009F7F8A">
        <w:rPr>
          <w:rFonts w:asciiTheme="minorHAnsi" w:eastAsia="Times New Roman" w:hAnsiTheme="minorHAnsi" w:cs="Arial"/>
          <w:noProof/>
          <w:lang w:val="sr-Cyrl-CS"/>
        </w:rPr>
        <w:t>а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реализују удружења грађана у области социјалне заштите и заштите лица са инвалидитетом, борачко-инвалидске заштите, друштвене бриге о деци и популаризације пронаталитетне политике</w:t>
      </w:r>
      <w:r w:rsidR="003214B5" w:rsidRPr="009F7F8A">
        <w:rPr>
          <w:rFonts w:asciiTheme="minorHAnsi" w:eastAsia="Times New Roman" w:hAnsiTheme="minorHAnsi" w:cs="Arial"/>
          <w:noProof/>
          <w:lang w:val="sr-Cyrl-CS"/>
        </w:rPr>
        <w:t xml:space="preserve"> у 2017. години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, </w:t>
      </w:r>
      <w:r w:rsidR="003214B5" w:rsidRPr="009F7F8A">
        <w:rPr>
          <w:rFonts w:asciiTheme="minorHAnsi" w:eastAsia="Times New Roman" w:hAnsiTheme="minorHAnsi" w:cs="Arial"/>
          <w:noProof/>
          <w:lang w:val="sr-Cyrl-CS"/>
        </w:rPr>
        <w:t>у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укупно</w:t>
      </w:r>
      <w:r w:rsidR="003214B5" w:rsidRPr="009F7F8A">
        <w:rPr>
          <w:rFonts w:asciiTheme="minorHAnsi" w:eastAsia="Times New Roman" w:hAnsiTheme="minorHAnsi" w:cs="Arial"/>
          <w:noProof/>
          <w:lang w:val="sr-Cyrl-CS"/>
        </w:rPr>
        <w:t>м износу од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</w:t>
      </w:r>
      <w:r w:rsidR="003132BA" w:rsidRPr="009F7F8A">
        <w:rPr>
          <w:rFonts w:asciiTheme="minorHAnsi" w:eastAsia="Times New Roman" w:hAnsiTheme="minorHAnsi" w:cs="Arial"/>
          <w:noProof/>
          <w:lang w:val="sr-Cyrl-CS"/>
        </w:rPr>
        <w:t>16</w:t>
      </w:r>
      <w:r w:rsidRPr="009F7F8A">
        <w:rPr>
          <w:rFonts w:asciiTheme="minorHAnsi" w:eastAsia="Times New Roman" w:hAnsiTheme="minorHAnsi" w:cs="Arial"/>
          <w:noProof/>
          <w:lang w:val="sr-Cyrl-CS"/>
        </w:rPr>
        <w:t>.000.000,00 динара.</w:t>
      </w:r>
    </w:p>
    <w:p w:rsidR="008A1C53" w:rsidRPr="009F7F8A" w:rsidRDefault="008A1C53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3214B5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По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 ово</w:t>
      </w:r>
      <w:r w:rsidRPr="009F7F8A">
        <w:rPr>
          <w:rFonts w:asciiTheme="minorHAnsi" w:eastAsia="Times New Roman" w:hAnsiTheme="minorHAnsi" w:cs="Arial"/>
          <w:noProof/>
          <w:lang w:val="sr-Cyrl-CS"/>
        </w:rPr>
        <w:t>м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 јавно</w:t>
      </w:r>
      <w:r w:rsidRPr="009F7F8A">
        <w:rPr>
          <w:rFonts w:asciiTheme="minorHAnsi" w:eastAsia="Times New Roman" w:hAnsiTheme="minorHAnsi" w:cs="Arial"/>
          <w:noProof/>
          <w:lang w:val="sr-Cyrl-CS"/>
        </w:rPr>
        <w:t>м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 конкурс</w:t>
      </w:r>
      <w:r w:rsidRPr="009F7F8A">
        <w:rPr>
          <w:rFonts w:asciiTheme="minorHAnsi" w:eastAsia="Times New Roman" w:hAnsiTheme="minorHAnsi" w:cs="Arial"/>
          <w:noProof/>
          <w:lang w:val="sr-Cyrl-CS"/>
        </w:rPr>
        <w:t>у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>, средства ће се доде</w:t>
      </w:r>
      <w:r w:rsidRPr="009F7F8A">
        <w:rPr>
          <w:rFonts w:asciiTheme="minorHAnsi" w:eastAsia="Times New Roman" w:hAnsiTheme="minorHAnsi" w:cs="Arial"/>
          <w:noProof/>
          <w:lang w:val="sr-Cyrl-CS"/>
        </w:rPr>
        <w:t>л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ити </w:t>
      </w:r>
      <w:r w:rsidRPr="009F7F8A">
        <w:rPr>
          <w:rFonts w:asciiTheme="minorHAnsi" w:eastAsia="Times New Roman" w:hAnsiTheme="minorHAnsi" w:cs="Arial"/>
          <w:noProof/>
          <w:lang w:val="sr-Cyrl-CS"/>
        </w:rPr>
        <w:t>у складу са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 </w:t>
      </w:r>
      <w:r w:rsidR="003132BA" w:rsidRPr="009F7F8A">
        <w:rPr>
          <w:rFonts w:asciiTheme="minorHAnsi" w:eastAsia="Times New Roman" w:hAnsiTheme="minorHAnsi" w:cs="Arial"/>
          <w:noProof/>
          <w:lang w:val="sr-Cyrl-CS"/>
        </w:rPr>
        <w:t xml:space="preserve">Правилником о поступку и критеријумима за доделу средстава </w:t>
      </w:r>
      <w:r w:rsidR="008A1C53" w:rsidRPr="009F7F8A">
        <w:rPr>
          <w:rFonts w:asciiTheme="minorHAnsi" w:eastAsia="Times New Roman" w:hAnsiTheme="minorHAnsi" w:cs="Arial"/>
          <w:noProof/>
          <w:lang w:val="sr-Cyrl-CS"/>
        </w:rPr>
        <w:t>П</w:t>
      </w:r>
      <w:r w:rsidR="003132BA" w:rsidRPr="009F7F8A">
        <w:rPr>
          <w:rFonts w:asciiTheme="minorHAnsi" w:eastAsia="Times New Roman" w:hAnsiTheme="minorHAnsi" w:cs="Arial"/>
          <w:noProof/>
          <w:lang w:val="sr-Cyrl-CS"/>
        </w:rPr>
        <w:t xml:space="preserve">окрајинског секретаријата за социјалну политику, демографију и равноправност полова удружењима грађана за област социјалне заштите и заштите лица са инвалидитетом, борачко-инвалидске заштите, друштвене бриге о деци и популаризације пронаталитетне политике у 2017. години 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(„Службени лист АПВ”, број </w:t>
      </w:r>
      <w:r w:rsidR="00222CED">
        <w:rPr>
          <w:rFonts w:asciiTheme="minorHAnsi" w:eastAsia="Times New Roman" w:hAnsiTheme="minorHAnsi" w:cs="Arial"/>
          <w:noProof/>
          <w:color w:val="FF0000"/>
          <w:lang w:val="sr-Cyrl-CS"/>
        </w:rPr>
        <w:t>28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>/1</w:t>
      </w:r>
      <w:r w:rsidR="003132BA" w:rsidRPr="009F7F8A">
        <w:rPr>
          <w:rFonts w:asciiTheme="minorHAnsi" w:eastAsia="Times New Roman" w:hAnsiTheme="minorHAnsi" w:cs="Arial"/>
          <w:noProof/>
          <w:lang w:val="sr-Cyrl-CS"/>
        </w:rPr>
        <w:t>7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>).</w:t>
      </w:r>
    </w:p>
    <w:p w:rsidR="008A1C53" w:rsidRPr="009F7F8A" w:rsidRDefault="008A1C53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Финансијске обавезе реализоваће се у складу с ликвидним могућностима буџета Аутономне покрајине Војводине за 201</w:t>
      </w:r>
      <w:r w:rsidR="008A1C53" w:rsidRPr="009F7F8A">
        <w:rPr>
          <w:rFonts w:asciiTheme="minorHAnsi" w:eastAsia="Times New Roman" w:hAnsiTheme="minorHAnsi" w:cs="Arial"/>
          <w:noProof/>
          <w:lang w:val="sr-Cyrl-CS"/>
        </w:rPr>
        <w:t>7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. годину. </w:t>
      </w:r>
    </w:p>
    <w:p w:rsidR="003214B5" w:rsidRPr="009F7F8A" w:rsidRDefault="003214B5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    </w:t>
      </w:r>
    </w:p>
    <w:p w:rsidR="004D4A7B" w:rsidRPr="009F7F8A" w:rsidRDefault="004D4A7B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lastRenderedPageBreak/>
        <w:t>Корисници средстава дужни су да додељена средства утроше до 31. децембра 201</w:t>
      </w:r>
      <w:r w:rsidR="008A1C53" w:rsidRPr="009F7F8A">
        <w:rPr>
          <w:rFonts w:asciiTheme="minorHAnsi" w:eastAsia="Times New Roman" w:hAnsiTheme="minorHAnsi" w:cs="Arial"/>
          <w:noProof/>
          <w:lang w:val="sr-Cyrl-CS"/>
        </w:rPr>
        <w:t>7</w:t>
      </w:r>
      <w:r w:rsidRPr="009F7F8A">
        <w:rPr>
          <w:rFonts w:asciiTheme="minorHAnsi" w:eastAsia="Times New Roman" w:hAnsiTheme="minorHAnsi" w:cs="Arial"/>
          <w:noProof/>
          <w:lang w:val="sr-Cyrl-CS"/>
        </w:rPr>
        <w:t>. године.</w:t>
      </w: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E644B1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Предмет конкурса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 </w:t>
      </w:r>
      <w:r w:rsidRPr="009F7F8A">
        <w:rPr>
          <w:rFonts w:asciiTheme="minorHAnsi" w:eastAsia="Times New Roman" w:hAnsiTheme="minorHAnsi" w:cs="Arial"/>
          <w:noProof/>
          <w:lang w:val="sr-Cyrl-CS"/>
        </w:rPr>
        <w:t>јесу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 финансирање 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реализације 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>програма</w:t>
      </w:r>
      <w:r w:rsidRPr="009F7F8A">
        <w:rPr>
          <w:rFonts w:asciiTheme="minorHAnsi" w:eastAsia="Times New Roman" w:hAnsiTheme="minorHAnsi" w:cs="Arial"/>
          <w:noProof/>
          <w:lang w:val="sr-Cyrl-CS"/>
        </w:rPr>
        <w:t>,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 </w:t>
      </w:r>
      <w:r w:rsidRPr="009F7F8A">
        <w:rPr>
          <w:rFonts w:asciiTheme="minorHAnsi" w:eastAsia="Times New Roman" w:hAnsiTheme="minorHAnsi" w:cs="Arial"/>
          <w:noProof/>
          <w:lang w:val="sr-Cyrl-CS"/>
        </w:rPr>
        <w:t>односно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 обезбеђење недостајућег дела средстава за финансирање програма и програмских активности и неопходних функционалних расхода, које реализују удружења грађана у области социјалне заштите и заштите лица са инвалидитетом, борачко-инвалидске заштите, друштвене бриге о деци и популаризације пронаталитетне политике</w:t>
      </w:r>
      <w:r w:rsidR="002D5AFE" w:rsidRPr="009F7F8A">
        <w:rPr>
          <w:rFonts w:asciiTheme="minorHAnsi" w:eastAsia="Times New Roman" w:hAnsiTheme="minorHAnsi" w:cs="Arial"/>
          <w:noProof/>
          <w:lang w:val="sr-Cyrl-CS"/>
        </w:rPr>
        <w:t xml:space="preserve"> у 2017.години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, </w:t>
      </w:r>
      <w:r w:rsidR="002D5AFE" w:rsidRPr="009F7F8A">
        <w:rPr>
          <w:rFonts w:asciiTheme="minorHAnsi" w:eastAsia="Times New Roman" w:hAnsiTheme="minorHAnsi" w:cs="Arial"/>
          <w:noProof/>
          <w:lang w:val="sr-Cyrl-CS"/>
        </w:rPr>
        <w:t>у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 укупно</w:t>
      </w:r>
      <w:r w:rsidR="002D5AFE" w:rsidRPr="009F7F8A">
        <w:rPr>
          <w:rFonts w:asciiTheme="minorHAnsi" w:eastAsia="Times New Roman" w:hAnsiTheme="minorHAnsi" w:cs="Arial"/>
          <w:noProof/>
          <w:lang w:val="sr-Cyrl-CS"/>
        </w:rPr>
        <w:t>м износу од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 </w:t>
      </w:r>
      <w:r w:rsidR="00065309" w:rsidRPr="009F7F8A">
        <w:rPr>
          <w:rFonts w:asciiTheme="minorHAnsi" w:eastAsia="Times New Roman" w:hAnsiTheme="minorHAnsi" w:cs="Arial"/>
          <w:noProof/>
          <w:lang w:val="sr-Cyrl-CS"/>
        </w:rPr>
        <w:t>16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>.000.000,00 динара, од чега:</w:t>
      </w:r>
    </w:p>
    <w:p w:rsidR="004D4A7B" w:rsidRDefault="004D4A7B" w:rsidP="009F7F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за област социјалне заштите и заштите лица са инвалидитетом – </w:t>
      </w:r>
      <w:r w:rsidR="00065309" w:rsidRPr="009F7F8A">
        <w:rPr>
          <w:rFonts w:asciiTheme="minorHAnsi" w:eastAsia="Times New Roman" w:hAnsiTheme="minorHAnsi" w:cs="Arial"/>
          <w:noProof/>
          <w:lang w:val="sr-Cyrl-CS"/>
        </w:rPr>
        <w:t>7</w:t>
      </w:r>
      <w:r w:rsidRPr="009F7F8A">
        <w:rPr>
          <w:rFonts w:asciiTheme="minorHAnsi" w:eastAsia="Times New Roman" w:hAnsiTheme="minorHAnsi" w:cs="Arial"/>
          <w:noProof/>
          <w:lang w:val="sr-Cyrl-CS"/>
        </w:rPr>
        <w:t>.000.000,00 динара;</w:t>
      </w:r>
    </w:p>
    <w:p w:rsidR="004D4A7B" w:rsidRDefault="004D4A7B" w:rsidP="004D4A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за област друштвене бриге о деци и популаризације пронаталитетне политике – </w:t>
      </w:r>
      <w:r w:rsidR="00065309" w:rsidRPr="009F7F8A">
        <w:rPr>
          <w:rFonts w:asciiTheme="minorHAnsi" w:eastAsia="Times New Roman" w:hAnsiTheme="minorHAnsi" w:cs="Arial"/>
          <w:noProof/>
          <w:lang w:val="sr-Cyrl-CS"/>
        </w:rPr>
        <w:t>4</w:t>
      </w:r>
      <w:r w:rsidRPr="009F7F8A">
        <w:rPr>
          <w:rFonts w:asciiTheme="minorHAnsi" w:eastAsia="Times New Roman" w:hAnsiTheme="minorHAnsi" w:cs="Arial"/>
          <w:noProof/>
          <w:lang w:val="sr-Cyrl-CS"/>
        </w:rPr>
        <w:t>.000.000,00 динара;</w:t>
      </w:r>
    </w:p>
    <w:p w:rsidR="004D4A7B" w:rsidRPr="009F7F8A" w:rsidRDefault="004D4A7B" w:rsidP="004D4A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за област борачко-инвалидске заштите – </w:t>
      </w:r>
      <w:r w:rsidR="00065309" w:rsidRPr="009F7F8A">
        <w:rPr>
          <w:rFonts w:asciiTheme="minorHAnsi" w:eastAsia="Times New Roman" w:hAnsiTheme="minorHAnsi" w:cs="Arial"/>
          <w:noProof/>
          <w:lang w:val="sr-Cyrl-CS"/>
        </w:rPr>
        <w:t>5</w:t>
      </w:r>
      <w:r w:rsidRPr="009F7F8A">
        <w:rPr>
          <w:rFonts w:asciiTheme="minorHAnsi" w:eastAsia="Times New Roman" w:hAnsiTheme="minorHAnsi" w:cs="Arial"/>
          <w:noProof/>
          <w:lang w:val="sr-Cyrl-CS"/>
        </w:rPr>
        <w:t>.000.000,00 динара.</w:t>
      </w: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9F7F8A">
      <w:pPr>
        <w:spacing w:after="0" w:line="240" w:lineRule="auto"/>
        <w:ind w:firstLine="709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Право учешћа на конкурсу имају удружења грађана уписана у регистар у надлежном органу за програмe који се реализују на територији Аутономне покрајине Војводине.</w:t>
      </w:r>
    </w:p>
    <w:p w:rsidR="00065309" w:rsidRPr="009F7F8A" w:rsidRDefault="00065309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На конкурсу не могу учествовати: физичка лица, индиректни корисници буџета Аутономне покрајине Војводине, привредни субјекти и други корисници чије је финансирање уређено актима које донос</w:t>
      </w:r>
      <w:r w:rsidR="002D5AFE" w:rsidRPr="009F7F8A">
        <w:rPr>
          <w:rFonts w:asciiTheme="minorHAnsi" w:eastAsia="Times New Roman" w:hAnsiTheme="minorHAnsi" w:cs="Arial"/>
          <w:noProof/>
          <w:lang w:val="sr-Cyrl-CS"/>
        </w:rPr>
        <w:t>и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или на која дај</w:t>
      </w:r>
      <w:r w:rsidR="002D5AFE" w:rsidRPr="009F7F8A">
        <w:rPr>
          <w:rFonts w:asciiTheme="minorHAnsi" w:eastAsia="Times New Roman" w:hAnsiTheme="minorHAnsi" w:cs="Arial"/>
          <w:noProof/>
          <w:lang w:val="sr-Cyrl-CS"/>
        </w:rPr>
        <w:t>е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сагласност Скупштина Аутономне покрајине Војводине или Покрајинска влада.</w:t>
      </w: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Default="004D4A7B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Пријава на јавни конкурс подноси се у једном примерку, искључиво на обрасцу пријаве који се може преузети у Покрајинском секретаријату за социјалну политику</w:t>
      </w:r>
      <w:r w:rsidR="00065309" w:rsidRPr="009F7F8A">
        <w:rPr>
          <w:rFonts w:asciiTheme="minorHAnsi" w:eastAsia="Times New Roman" w:hAnsiTheme="minorHAnsi" w:cs="Arial"/>
          <w:noProof/>
          <w:lang w:val="sr-Cyrl-CS"/>
        </w:rPr>
        <w:t>,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демографију</w:t>
      </w:r>
      <w:r w:rsidR="00065309" w:rsidRPr="009F7F8A">
        <w:rPr>
          <w:rFonts w:asciiTheme="minorHAnsi" w:eastAsia="Times New Roman" w:hAnsiTheme="minorHAnsi" w:cs="Arial"/>
          <w:noProof/>
          <w:lang w:val="sr-Cyrl-CS"/>
        </w:rPr>
        <w:t xml:space="preserve"> и равноправност полова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– Булевар Михајла Пупина број 16, </w:t>
      </w:r>
      <w:r w:rsidR="005F0F32" w:rsidRPr="009F7F8A">
        <w:rPr>
          <w:rFonts w:asciiTheme="minorHAnsi" w:eastAsia="Times New Roman" w:hAnsiTheme="minorHAnsi" w:cs="Arial"/>
          <w:noProof/>
          <w:lang w:val="sr-Cyrl-CS"/>
        </w:rPr>
        <w:t>III спрат, канцеларија 26 (тел</w:t>
      </w:r>
      <w:r w:rsidR="002D5AFE" w:rsidRPr="009F7F8A">
        <w:rPr>
          <w:rFonts w:asciiTheme="minorHAnsi" w:eastAsia="Times New Roman" w:hAnsiTheme="minorHAnsi" w:cs="Arial"/>
          <w:noProof/>
          <w:lang w:val="sr-Cyrl-CS"/>
        </w:rPr>
        <w:t>.</w:t>
      </w:r>
      <w:r w:rsidR="005F0F32" w:rsidRPr="009F7F8A">
        <w:rPr>
          <w:rFonts w:asciiTheme="minorHAnsi" w:eastAsia="Times New Roman" w:hAnsiTheme="minorHAnsi" w:cs="Arial"/>
          <w:noProof/>
          <w:lang w:val="sr-Cyrl-CS"/>
        </w:rPr>
        <w:t>487-4400)</w:t>
      </w:r>
      <w:r w:rsidR="002D5AFE" w:rsidRPr="009F7F8A">
        <w:rPr>
          <w:rFonts w:asciiTheme="minorHAnsi" w:hAnsiTheme="minorHAnsi"/>
        </w:rPr>
        <w:t xml:space="preserve"> </w:t>
      </w:r>
      <w:r w:rsidR="002D5AFE" w:rsidRPr="009F7F8A">
        <w:rPr>
          <w:rFonts w:asciiTheme="minorHAnsi" w:hAnsiTheme="minorHAnsi"/>
          <w:lang w:val="sr-Cyrl-RS"/>
        </w:rPr>
        <w:t xml:space="preserve">као и </w:t>
      </w:r>
      <w:r w:rsidR="002D5AFE" w:rsidRPr="009F7F8A">
        <w:rPr>
          <w:rFonts w:asciiTheme="minorHAnsi" w:eastAsia="Times New Roman" w:hAnsiTheme="minorHAnsi" w:cs="Arial"/>
          <w:noProof/>
          <w:lang w:val="sr-Cyrl-CS"/>
        </w:rPr>
        <w:t xml:space="preserve">на интернет страници наведеног секретаријата: </w:t>
      </w:r>
      <w:hyperlink r:id="rId9" w:history="1">
        <w:r w:rsidR="009F7F8A" w:rsidRPr="00931CB8">
          <w:rPr>
            <w:rStyle w:val="Hyperlink"/>
            <w:rFonts w:asciiTheme="minorHAnsi" w:eastAsia="Times New Roman" w:hAnsiTheme="minorHAnsi" w:cs="Arial"/>
            <w:noProof/>
            <w:lang w:val="sr-Cyrl-CS"/>
          </w:rPr>
          <w:t>www.socijalnapolitika.vojvodina.gov.rs</w:t>
        </w:r>
      </w:hyperlink>
    </w:p>
    <w:p w:rsidR="009F7F8A" w:rsidRPr="009F7F8A" w:rsidRDefault="009F7F8A" w:rsidP="009F7F8A">
      <w:pPr>
        <w:spacing w:after="0" w:line="240" w:lineRule="auto"/>
        <w:ind w:firstLine="360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Уз пријаву, подноси се следећа обавезна документација: фотокопија ОП образаца (оверени потписи лица овлашћених за заступање) и фотокопија извода из Статута удружења у коме је утврђено да се циљеви удружења остварују у области у којој се програм реализује.</w:t>
      </w:r>
    </w:p>
    <w:p w:rsidR="00065309" w:rsidRPr="009F7F8A" w:rsidRDefault="00065309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Default="004D4A7B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Пријаве се подн</w:t>
      </w:r>
      <w:r w:rsidR="002D5AFE" w:rsidRPr="009F7F8A">
        <w:rPr>
          <w:rFonts w:asciiTheme="minorHAnsi" w:eastAsia="Times New Roman" w:hAnsiTheme="minorHAnsi" w:cs="Arial"/>
          <w:noProof/>
          <w:lang w:val="sr-Cyrl-CS"/>
        </w:rPr>
        <w:t>осе</w:t>
      </w:r>
      <w:r w:rsidR="002D5AFE" w:rsidRPr="009F7F8A">
        <w:rPr>
          <w:rFonts w:asciiTheme="minorHAnsi" w:hAnsiTheme="minorHAnsi"/>
        </w:rPr>
        <w:t xml:space="preserve"> </w:t>
      </w:r>
      <w:r w:rsidR="002D5AFE" w:rsidRPr="009F7F8A">
        <w:rPr>
          <w:rFonts w:asciiTheme="minorHAnsi" w:eastAsia="Times New Roman" w:hAnsiTheme="minorHAnsi" w:cs="Arial"/>
          <w:noProof/>
          <w:lang w:val="sr-Cyrl-CS"/>
        </w:rPr>
        <w:t>Покрајинском секретаријату за социјалну политику, демографију и равноправност полова, Булевар Михајла Пупина број 16, 21108 Нови Сад</w:t>
      </w:r>
      <w:r w:rsidR="00F67EF5" w:rsidRPr="009F7F8A">
        <w:rPr>
          <w:rFonts w:asciiTheme="minorHAnsi" w:eastAsia="Times New Roman" w:hAnsiTheme="minorHAnsi" w:cs="Arial"/>
          <w:noProof/>
          <w:lang w:val="sr-Cyrl-CS"/>
        </w:rPr>
        <w:t xml:space="preserve"> -</w:t>
      </w:r>
      <w:r w:rsidR="002D5AFE" w:rsidRPr="009F7F8A">
        <w:rPr>
          <w:rFonts w:asciiTheme="minorHAnsi" w:eastAsia="Times New Roman" w:hAnsiTheme="minorHAnsi" w:cs="Arial"/>
          <w:noProof/>
          <w:lang w:val="sr-Cyrl-CS"/>
        </w:rPr>
        <w:t xml:space="preserve"> </w:t>
      </w:r>
      <w:r w:rsidRPr="009F7F8A">
        <w:rPr>
          <w:rFonts w:asciiTheme="minorHAnsi" w:eastAsia="Times New Roman" w:hAnsiTheme="minorHAnsi" w:cs="Arial"/>
          <w:noProof/>
          <w:lang w:val="sr-Cyrl-CS"/>
        </w:rPr>
        <w:t>путем поште</w:t>
      </w:r>
      <w:r w:rsidR="00F67EF5" w:rsidRPr="009F7F8A">
        <w:rPr>
          <w:rFonts w:asciiTheme="minorHAnsi" w:eastAsia="Times New Roman" w:hAnsiTheme="minorHAnsi" w:cs="Arial"/>
          <w:noProof/>
          <w:lang w:val="sr-Cyrl-CS"/>
        </w:rPr>
        <w:t xml:space="preserve">, 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или лично </w:t>
      </w:r>
      <w:r w:rsidR="00F67EF5" w:rsidRPr="009F7F8A">
        <w:rPr>
          <w:rFonts w:asciiTheme="minorHAnsi" w:eastAsia="Times New Roman" w:hAnsiTheme="minorHAnsi" w:cs="Arial"/>
          <w:noProof/>
          <w:lang w:val="sr-Cyrl-CS"/>
        </w:rPr>
        <w:t>у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Писарници покрајинских органа управе, Булевар Михајла Пупина број 16, 21108 Нови Сад, с назнаком – „за конкурс”.</w:t>
      </w:r>
    </w:p>
    <w:p w:rsidR="009F7F8A" w:rsidRPr="009F7F8A" w:rsidRDefault="009F7F8A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Неблаговремене и непотпуне пријаве, пријаве које нису поднела овлашћена лица, као и </w:t>
      </w:r>
      <w:r w:rsidR="00F67EF5" w:rsidRPr="009F7F8A">
        <w:rPr>
          <w:rFonts w:asciiTheme="minorHAnsi" w:eastAsia="Times New Roman" w:hAnsiTheme="minorHAnsi" w:cs="Arial"/>
          <w:noProof/>
          <w:lang w:val="sr-Cyrl-CS"/>
        </w:rPr>
        <w:t xml:space="preserve">пријаве 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које нису поднете на прописаном обрасцу – неће се разматрати. Конкурсна документација се не враћа. </w:t>
      </w: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Пријава на</w:t>
      </w:r>
      <w:r w:rsidR="00F67EF5" w:rsidRPr="009F7F8A">
        <w:rPr>
          <w:rFonts w:asciiTheme="minorHAnsi" w:eastAsia="Times New Roman" w:hAnsiTheme="minorHAnsi" w:cs="Arial"/>
          <w:noProof/>
          <w:lang w:val="sr-Cyrl-CS"/>
        </w:rPr>
        <w:t xml:space="preserve"> јавни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конкурс подноси се у року од 15 дана од дана објављивања конкурса у „Службеном листу </w:t>
      </w:r>
      <w:r w:rsidR="00F67EF5" w:rsidRPr="009F7F8A">
        <w:rPr>
          <w:rFonts w:asciiTheme="minorHAnsi" w:eastAsia="Times New Roman" w:hAnsiTheme="minorHAnsi" w:cs="Arial"/>
          <w:noProof/>
          <w:lang w:val="sr-Cyrl-CS"/>
        </w:rPr>
        <w:t>АПВ</w:t>
      </w:r>
      <w:r w:rsidRPr="009F7F8A">
        <w:rPr>
          <w:rFonts w:asciiTheme="minorHAnsi" w:eastAsia="Times New Roman" w:hAnsiTheme="minorHAnsi" w:cs="Arial"/>
          <w:noProof/>
          <w:lang w:val="sr-Cyrl-CS"/>
        </w:rPr>
        <w:t>”</w:t>
      </w:r>
      <w:r w:rsidR="00F67EF5" w:rsidRPr="009F7F8A">
        <w:rPr>
          <w:rFonts w:asciiTheme="minorHAnsi" w:eastAsia="Times New Roman" w:hAnsiTheme="minorHAnsi" w:cs="Arial"/>
          <w:noProof/>
          <w:lang w:val="sr-Cyrl-CS"/>
        </w:rPr>
        <w:t>,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</w:t>
      </w:r>
      <w:r w:rsidR="00F67EF5" w:rsidRPr="009F7F8A">
        <w:rPr>
          <w:rFonts w:asciiTheme="minorHAnsi" w:eastAsia="Times New Roman" w:hAnsiTheme="minorHAnsi" w:cs="Arial"/>
          <w:noProof/>
          <w:lang w:val="sr-Cyrl-CS"/>
        </w:rPr>
        <w:t xml:space="preserve">односно 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у дневном листу „Д</w:t>
      </w:r>
      <w:r w:rsidR="00F67EF5" w:rsidRPr="009F7F8A">
        <w:rPr>
          <w:rFonts w:asciiTheme="minorHAnsi" w:eastAsia="Times New Roman" w:hAnsiTheme="minorHAnsi" w:cs="Arial"/>
          <w:noProof/>
          <w:lang w:val="sr-Cyrl-CS"/>
        </w:rPr>
        <w:t>невник</w:t>
      </w:r>
      <w:r w:rsidRPr="009F7F8A">
        <w:rPr>
          <w:rFonts w:asciiTheme="minorHAnsi" w:eastAsia="Times New Roman" w:hAnsiTheme="minorHAnsi" w:cs="Arial"/>
          <w:noProof/>
          <w:lang w:val="sr-Cyrl-CS"/>
        </w:rPr>
        <w:t>”</w:t>
      </w:r>
      <w:r w:rsidR="009F7F8A">
        <w:rPr>
          <w:rFonts w:asciiTheme="minorHAnsi" w:eastAsia="Times New Roman" w:hAnsiTheme="minorHAnsi" w:cs="Arial"/>
          <w:noProof/>
          <w:lang w:val="sr-Cyrl-CS"/>
        </w:rPr>
        <w:t xml:space="preserve">и на сајту секретаријата </w:t>
      </w:r>
      <w:hyperlink r:id="rId10" w:history="1">
        <w:r w:rsidR="009F7F8A" w:rsidRPr="00931CB8">
          <w:rPr>
            <w:rStyle w:val="Hyperlink"/>
            <w:rFonts w:asciiTheme="minorHAnsi" w:eastAsia="Times New Roman" w:hAnsiTheme="minorHAnsi" w:cs="Arial"/>
            <w:noProof/>
            <w:lang w:val="sr-Cyrl-CS"/>
          </w:rPr>
          <w:t>www.socijalnapolitika.vojvodina.gov.rs</w:t>
        </w:r>
      </w:hyperlink>
    </w:p>
    <w:p w:rsidR="004D4A7B" w:rsidRPr="009F7F8A" w:rsidRDefault="004D4A7B" w:rsidP="008B0026">
      <w:pPr>
        <w:spacing w:after="0" w:line="240" w:lineRule="auto"/>
        <w:jc w:val="center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Поступак јавног конкурса спровод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>и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комисиј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>а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кој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>у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образује покрајински секретар за социјалну политику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>,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демографију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 xml:space="preserve"> и равноправност полова.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Комисиј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>а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процењуј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>е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и вреднуј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>е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програме удружења грађана доделом одговарајућег броја бодова, у складу са следећим критеријумима.</w:t>
      </w: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9F7F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Према референцама програма за област у којој се реализује програм (укупно највише до 30 бодова):</w:t>
      </w:r>
    </w:p>
    <w:p w:rsidR="004D4A7B" w:rsidRDefault="004D4A7B" w:rsidP="009F7F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lastRenderedPageBreak/>
        <w:t>постојање јасно формулисаних циљева и циљне групе и повезаности циљева и активности, дужина трајања програма (до 10 бодова);</w:t>
      </w:r>
    </w:p>
    <w:p w:rsidR="009F7F8A" w:rsidRDefault="004D4A7B" w:rsidP="004D4A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број директних корисника програма (до 10 бодова);</w:t>
      </w:r>
    </w:p>
    <w:p w:rsidR="004D4A7B" w:rsidRDefault="004D4A7B" w:rsidP="004D4A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 могућност развијања програма и његова одрживост (до 10 бодова).</w:t>
      </w:r>
    </w:p>
    <w:p w:rsidR="009F7F8A" w:rsidRPr="009F7F8A" w:rsidRDefault="009F7F8A" w:rsidP="009F7F8A">
      <w:pPr>
        <w:pStyle w:val="ListParagraph"/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9F7F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Према циљевима који се постижу реализацијом програма – допринос степену унапређивања стања у области у којој се програм спроводи (укупно највише до 40 бодова по области за коју је пријава поднета):</w:t>
      </w:r>
    </w:p>
    <w:p w:rsidR="004D4A7B" w:rsidRDefault="004D4A7B" w:rsidP="009F7F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за област социјалне заштите и заштите лица са инвалидитетом: допринос заштити и унапређивању социјално-економског и друштвеног положаја, рехабилитацији, социјализацији и превенцији искључености лица са инвалидитетом, лица у стању социјалне потребе и лица којима је потребна посебна друштвена подршка;</w:t>
      </w:r>
    </w:p>
    <w:p w:rsidR="004D4A7B" w:rsidRDefault="004D4A7B" w:rsidP="004D4A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за област борачко-инвалидске заштите: допринос заштити и унапређивању социјално-економског и друштвеног положаја, рехабилитацији и социјализацији чланова удружења бораца, ратних војних и цивилних инвалида рата, чланова породица палих бораца и умрлих ратних војних инвалида, обележавању значајних датума;</w:t>
      </w:r>
    </w:p>
    <w:p w:rsidR="009F7F8A" w:rsidRDefault="004D4A7B" w:rsidP="004D4A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за област друштвене бриге о деци и популаризацију пронаталитетне политике: допринос заштити деце, унапређивању дечјег стваралаштва, побољшање услова за задовољење основних потреба деце и бриге о породици, подстицање рађања деце и унапређивање демографског развоја и популационе политике.</w:t>
      </w:r>
    </w:p>
    <w:p w:rsidR="004D4A7B" w:rsidRPr="009F7F8A" w:rsidRDefault="004D4A7B" w:rsidP="009F7F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bookmarkStart w:id="0" w:name="_GoBack"/>
      <w:bookmarkEnd w:id="0"/>
      <w:r w:rsidRPr="009F7F8A">
        <w:rPr>
          <w:rFonts w:asciiTheme="minorHAnsi" w:eastAsia="Times New Roman" w:hAnsiTheme="minorHAnsi" w:cs="Arial"/>
          <w:noProof/>
          <w:lang w:val="sr-Cyrl-CS"/>
        </w:rPr>
        <w:t>Према економичности буџета, усклађености буџета с планираним активностима и постојању суфинансирања програма из других извора (укупно највише до 30 бодова):</w:t>
      </w:r>
    </w:p>
    <w:p w:rsidR="004D4A7B" w:rsidRDefault="004D4A7B" w:rsidP="009F7F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-процена економичности буџета програма и усклађености буџета с планираним активностима (до 10 бодова);</w:t>
      </w:r>
    </w:p>
    <w:p w:rsidR="004D4A7B" w:rsidRDefault="004D4A7B" w:rsidP="004D4A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висина тражених средстава у поређењу са укупним обимом средстава јавног конкурса (до 10 бодова);</w:t>
      </w:r>
    </w:p>
    <w:p w:rsidR="004D4A7B" w:rsidRDefault="004D4A7B" w:rsidP="004D4A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степен обезбеђености сопствених средстава или средстава из других извора (до 10 бодова).</w:t>
      </w:r>
    </w:p>
    <w:p w:rsidR="009F7F8A" w:rsidRPr="009F7F8A" w:rsidRDefault="009F7F8A" w:rsidP="009F7F8A">
      <w:pPr>
        <w:pStyle w:val="ListParagraph"/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Применом наведених критеријума, </w:t>
      </w:r>
      <w:r w:rsidR="00F67EF5" w:rsidRPr="009F7F8A">
        <w:rPr>
          <w:rFonts w:asciiTheme="minorHAnsi" w:eastAsia="Times New Roman" w:hAnsiTheme="minorHAnsi" w:cs="Arial"/>
          <w:noProof/>
          <w:lang w:val="sr-Cyrl-CS"/>
        </w:rPr>
        <w:t>К</w:t>
      </w:r>
      <w:r w:rsidRPr="009F7F8A">
        <w:rPr>
          <w:rFonts w:asciiTheme="minorHAnsi" w:eastAsia="Times New Roman" w:hAnsiTheme="minorHAnsi" w:cs="Arial"/>
          <w:noProof/>
          <w:lang w:val="sr-Cyrl-CS"/>
        </w:rPr>
        <w:t>омисиј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>а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сачињава прелиминарну листу вредновања и рангирања пријава на јавни конкурс</w:t>
      </w:r>
      <w:r w:rsidR="00F67EF5" w:rsidRPr="009F7F8A">
        <w:rPr>
          <w:rFonts w:asciiTheme="minorHAnsi" w:eastAsia="Times New Roman" w:hAnsiTheme="minorHAnsi" w:cs="Arial"/>
          <w:noProof/>
          <w:lang w:val="sr-Cyrl-CS"/>
        </w:rPr>
        <w:t xml:space="preserve"> </w:t>
      </w:r>
      <w:r w:rsidRPr="009F7F8A">
        <w:rPr>
          <w:rFonts w:asciiTheme="minorHAnsi" w:eastAsia="Times New Roman" w:hAnsiTheme="minorHAnsi" w:cs="Arial"/>
          <w:noProof/>
          <w:lang w:val="sr-Cyrl-CS"/>
        </w:rPr>
        <w:t>у року који не може бити дужи од 60 дана од дана истека рока за подношење пријава. Прелиминарн</w:t>
      </w:r>
      <w:r w:rsidR="00F67EF5" w:rsidRPr="009F7F8A">
        <w:rPr>
          <w:rFonts w:asciiTheme="minorHAnsi" w:eastAsia="Times New Roman" w:hAnsiTheme="minorHAnsi" w:cs="Arial"/>
          <w:noProof/>
          <w:lang w:val="sr-Cyrl-CS"/>
        </w:rPr>
        <w:t>а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лист</w:t>
      </w:r>
      <w:r w:rsidR="00F67EF5" w:rsidRPr="009F7F8A">
        <w:rPr>
          <w:rFonts w:asciiTheme="minorHAnsi" w:eastAsia="Times New Roman" w:hAnsiTheme="minorHAnsi" w:cs="Arial"/>
          <w:noProof/>
          <w:lang w:val="sr-Cyrl-CS"/>
        </w:rPr>
        <w:t>а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вредновања и рангирања пријава објављуј</w:t>
      </w:r>
      <w:r w:rsidR="00F67EF5" w:rsidRPr="009F7F8A">
        <w:rPr>
          <w:rFonts w:asciiTheme="minorHAnsi" w:eastAsia="Times New Roman" w:hAnsiTheme="minorHAnsi" w:cs="Arial"/>
          <w:noProof/>
          <w:lang w:val="sr-Cyrl-CS"/>
        </w:rPr>
        <w:t>е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се на интернет страници Покрајинског секретаријата за социјалну политику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>,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демографију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 xml:space="preserve"> и равноправност полова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и учесници конкурса имају право приговора и увида у поднете пријаве и приложену документацију у року од три дана од дана њиховог објављивања. Одлуку о приговору учесника јавног конкурса доноси комисија, у року од 15 дана од дана његовог пријема.</w:t>
      </w:r>
    </w:p>
    <w:p w:rsidR="004D4A7B" w:rsidRPr="009F7F8A" w:rsidRDefault="004D4A7B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Након одлучивања о поднетим приговорима, комисија сачињава предлог листе вредновања и рангирања пријава удружења грађана на јавни конкурс, која се објављује на интернет страници Покрајинског секретаријата за социјалну политику</w:t>
      </w:r>
      <w:r w:rsidR="00F1453E" w:rsidRPr="009F7F8A">
        <w:rPr>
          <w:rFonts w:asciiTheme="minorHAnsi" w:eastAsia="Times New Roman" w:hAnsiTheme="minorHAnsi" w:cs="Arial"/>
          <w:noProof/>
          <w:lang w:val="sr-Cyrl-CS"/>
        </w:rPr>
        <w:t>,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демографију</w:t>
      </w:r>
      <w:r w:rsidR="00F1453E" w:rsidRPr="009F7F8A">
        <w:rPr>
          <w:rFonts w:asciiTheme="minorHAnsi" w:eastAsia="Times New Roman" w:hAnsiTheme="minorHAnsi" w:cs="Arial"/>
          <w:noProof/>
          <w:lang w:val="sr-Cyrl-CS"/>
        </w:rPr>
        <w:t xml:space="preserve"> и равноправност полова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. </w:t>
      </w:r>
    </w:p>
    <w:p w:rsidR="0006507D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ab/>
      </w:r>
    </w:p>
    <w:p w:rsidR="004D4A7B" w:rsidRPr="009F7F8A" w:rsidRDefault="0006507D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>О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>додели средстава и висини средстава,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одлучује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 решењем које је коначно покрајински секретар за социјалну политику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>,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 демографију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 xml:space="preserve"> и равноправност полова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>, у складу с ликвидним могућностима буџета Аутономне покрајине Војводине, у року од 30 дана од дана објављивања прелиминарне листе вредновања и рангирања пријава удружења грађана на јавни конкурс на интернет страници Покрајинског секретаријата за социјалну политику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>,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 демографију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 xml:space="preserve"> и равноправност полова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>.</w:t>
      </w:r>
    </w:p>
    <w:p w:rsidR="0006507D" w:rsidRPr="009F7F8A" w:rsidRDefault="0006507D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      </w:t>
      </w:r>
    </w:p>
    <w:p w:rsidR="004D4A7B" w:rsidRPr="009F7F8A" w:rsidRDefault="004D4A7B" w:rsidP="009F7F8A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Решење о додели средстава објављује се на интернет страници Покрајинског секретаријата за социјалну политику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>,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демографију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 xml:space="preserve"> и равноправност полова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www.</w:t>
      </w:r>
      <w:r w:rsidR="002900CB" w:rsidRPr="009F7F8A">
        <w:rPr>
          <w:rFonts w:asciiTheme="minorHAnsi" w:eastAsia="Times New Roman" w:hAnsiTheme="minorHAnsi" w:cs="Arial"/>
          <w:noProof/>
          <w:lang w:val="sr-Latn-RS"/>
        </w:rPr>
        <w:t>socijalnapolitika</w:t>
      </w:r>
      <w:r w:rsidR="0006507D" w:rsidRPr="009F7F8A">
        <w:rPr>
          <w:rFonts w:asciiTheme="minorHAnsi" w:eastAsia="Times New Roman" w:hAnsiTheme="minorHAnsi" w:cs="Arial"/>
          <w:noProof/>
          <w:lang w:val="sr-Cyrl-CS"/>
        </w:rPr>
        <w:t>.vojvodina.gov.rs</w:t>
      </w: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lastRenderedPageBreak/>
        <w:t xml:space="preserve">Контакт особa за додатне информације: </w:t>
      </w:r>
      <w:r w:rsidR="00997D59">
        <w:rPr>
          <w:rFonts w:asciiTheme="minorHAnsi" w:eastAsia="Times New Roman" w:hAnsiTheme="minorHAnsi" w:cs="Arial"/>
          <w:noProof/>
          <w:lang w:val="sr-Cyrl-CS"/>
        </w:rPr>
        <w:t>Даниел Димитров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; имејл – </w:t>
      </w:r>
      <w:hyperlink r:id="rId11" w:history="1">
        <w:r w:rsidR="00997D59" w:rsidRPr="00DB660B">
          <w:rPr>
            <w:rStyle w:val="Hyperlink"/>
            <w:rFonts w:asciiTheme="minorHAnsi" w:eastAsia="Times New Roman" w:hAnsiTheme="minorHAnsi" w:cs="Arial"/>
            <w:noProof/>
          </w:rPr>
          <w:t>daniel.dimitrov@vojvodina.gov.rs</w:t>
        </w:r>
      </w:hyperlink>
      <w:r w:rsidR="00997D59">
        <w:rPr>
          <w:rFonts w:asciiTheme="minorHAnsi" w:eastAsia="Times New Roman" w:hAnsiTheme="minorHAnsi" w:cs="Arial"/>
          <w:noProof/>
        </w:rPr>
        <w:t xml:space="preserve"> </w:t>
      </w: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</w:t>
      </w: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ПОКРАЈИНСКИ СЕКРЕТАРИЈАТ ЗА СОЦИЈАЛНУ ПОЛИТИКУ</w:t>
      </w:r>
      <w:r w:rsidR="0006507D" w:rsidRPr="009F7F8A">
        <w:rPr>
          <w:rFonts w:asciiTheme="minorHAnsi" w:eastAsia="Times New Roman" w:hAnsiTheme="minorHAnsi" w:cs="Arial"/>
          <w:noProof/>
          <w:lang w:val="sr-Cyrl-CS"/>
        </w:rPr>
        <w:t xml:space="preserve">, </w:t>
      </w:r>
      <w:r w:rsidRPr="009F7F8A">
        <w:rPr>
          <w:rFonts w:asciiTheme="minorHAnsi" w:eastAsia="Times New Roman" w:hAnsiTheme="minorHAnsi" w:cs="Arial"/>
          <w:noProof/>
          <w:lang w:val="sr-Cyrl-CS"/>
        </w:rPr>
        <w:t>ДЕМОГРАФИЈУ</w:t>
      </w:r>
      <w:r w:rsidR="0006507D" w:rsidRPr="009F7F8A">
        <w:rPr>
          <w:rFonts w:asciiTheme="minorHAnsi" w:eastAsia="Times New Roman" w:hAnsiTheme="minorHAnsi" w:cs="Arial"/>
          <w:noProof/>
          <w:lang w:val="sr-Cyrl-CS"/>
        </w:rPr>
        <w:t xml:space="preserve"> И РАВНОПРАВНОСТ ПОЛОВА</w:t>
      </w:r>
    </w:p>
    <w:p w:rsidR="0006507D" w:rsidRPr="009F7F8A" w:rsidRDefault="0006507D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4D4A7B" w:rsidRPr="009F7F8A" w:rsidRDefault="0006507D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Latn-R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Б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>рој: 129-401-</w:t>
      </w:r>
      <w:r w:rsidR="002900CB" w:rsidRPr="009F7F8A">
        <w:rPr>
          <w:rFonts w:asciiTheme="minorHAnsi" w:eastAsia="Times New Roman" w:hAnsiTheme="minorHAnsi" w:cs="Arial"/>
          <w:noProof/>
          <w:lang w:val="sr-Latn-RS"/>
        </w:rPr>
        <w:t>2500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>/201</w:t>
      </w:r>
      <w:r w:rsidR="002900CB" w:rsidRPr="009F7F8A">
        <w:rPr>
          <w:rFonts w:asciiTheme="minorHAnsi" w:eastAsia="Times New Roman" w:hAnsiTheme="minorHAnsi" w:cs="Arial"/>
          <w:noProof/>
          <w:lang w:val="sr-Latn-RS"/>
        </w:rPr>
        <w:t>7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>-0</w:t>
      </w:r>
      <w:r w:rsidR="002900CB" w:rsidRPr="009F7F8A">
        <w:rPr>
          <w:rFonts w:asciiTheme="minorHAnsi" w:eastAsia="Times New Roman" w:hAnsiTheme="minorHAnsi" w:cs="Arial"/>
          <w:noProof/>
          <w:lang w:val="sr-Latn-RS"/>
        </w:rPr>
        <w:t>1</w:t>
      </w:r>
    </w:p>
    <w:p w:rsidR="004D4A7B" w:rsidRPr="009F7F8A" w:rsidRDefault="0006507D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>Д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 xml:space="preserve">ана: </w:t>
      </w:r>
      <w:r w:rsidR="009F7F8A">
        <w:rPr>
          <w:rFonts w:asciiTheme="minorHAnsi" w:eastAsia="Times New Roman" w:hAnsiTheme="minorHAnsi" w:cs="Arial"/>
          <w:noProof/>
          <w:color w:val="FF0000"/>
          <w:lang w:val="sr-Cyrl-CS"/>
        </w:rPr>
        <w:t>2</w:t>
      </w:r>
      <w:r w:rsidR="005E2D84">
        <w:rPr>
          <w:rFonts w:asciiTheme="minorHAnsi" w:eastAsia="Times New Roman" w:hAnsiTheme="minorHAnsi" w:cs="Arial"/>
          <w:noProof/>
          <w:color w:val="FF0000"/>
          <w:lang w:val="sr-Latn-RS"/>
        </w:rPr>
        <w:t>1</w:t>
      </w:r>
      <w:r w:rsidR="009F7F8A">
        <w:rPr>
          <w:rFonts w:asciiTheme="minorHAnsi" w:eastAsia="Times New Roman" w:hAnsiTheme="minorHAnsi" w:cs="Arial"/>
          <w:noProof/>
          <w:color w:val="FF0000"/>
          <w:lang w:val="sr-Cyrl-CS"/>
        </w:rPr>
        <w:t>.јун</w:t>
      </w:r>
      <w:r w:rsidR="004D4A7B" w:rsidRPr="009F7F8A">
        <w:rPr>
          <w:rFonts w:asciiTheme="minorHAnsi" w:eastAsia="Times New Roman" w:hAnsiTheme="minorHAnsi" w:cs="Arial"/>
          <w:noProof/>
          <w:color w:val="FF0000"/>
          <w:lang w:val="sr-Cyrl-CS"/>
        </w:rPr>
        <w:t xml:space="preserve"> 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>201</w:t>
      </w:r>
      <w:r w:rsidR="002900CB" w:rsidRPr="009F7F8A">
        <w:rPr>
          <w:rFonts w:asciiTheme="minorHAnsi" w:eastAsia="Times New Roman" w:hAnsiTheme="minorHAnsi" w:cs="Arial"/>
          <w:noProof/>
          <w:lang w:val="sr-Cyrl-CS"/>
        </w:rPr>
        <w:t>7</w:t>
      </w:r>
      <w:r w:rsidR="004D4A7B" w:rsidRPr="009F7F8A">
        <w:rPr>
          <w:rFonts w:asciiTheme="minorHAnsi" w:eastAsia="Times New Roman" w:hAnsiTheme="minorHAnsi" w:cs="Arial"/>
          <w:noProof/>
          <w:lang w:val="sr-Cyrl-CS"/>
        </w:rPr>
        <w:t>. године</w:t>
      </w:r>
    </w:p>
    <w:p w:rsidR="004D4A7B" w:rsidRPr="009F7F8A" w:rsidRDefault="004D4A7B" w:rsidP="004D4A7B">
      <w:pPr>
        <w:spacing w:after="0" w:line="240" w:lineRule="auto"/>
        <w:jc w:val="both"/>
        <w:rPr>
          <w:rFonts w:asciiTheme="minorHAnsi" w:eastAsia="Times New Roman" w:hAnsiTheme="minorHAnsi" w:cs="Arial"/>
          <w:noProof/>
          <w:lang w:val="sr-Cyrl-CS"/>
        </w:rPr>
      </w:pPr>
    </w:p>
    <w:p w:rsidR="0006507D" w:rsidRPr="009F7F8A" w:rsidRDefault="004D4A7B" w:rsidP="004D4A7B">
      <w:pPr>
        <w:spacing w:after="0" w:line="240" w:lineRule="auto"/>
        <w:jc w:val="both"/>
        <w:rPr>
          <w:rFonts w:asciiTheme="minorHAnsi" w:hAnsiTheme="minorHAnsi"/>
        </w:rPr>
      </w:pPr>
      <w:r w:rsidRPr="009F7F8A">
        <w:rPr>
          <w:rFonts w:asciiTheme="minorHAnsi" w:eastAsia="Times New Roman" w:hAnsiTheme="minorHAnsi" w:cs="Arial"/>
          <w:noProof/>
          <w:lang w:val="sr-Cyrl-CS"/>
        </w:rPr>
        <w:t xml:space="preserve">                                                                                                                  </w:t>
      </w:r>
    </w:p>
    <w:p w:rsidR="0006507D" w:rsidRPr="009F7F8A" w:rsidRDefault="0006507D" w:rsidP="0006507D">
      <w:pPr>
        <w:rPr>
          <w:rFonts w:asciiTheme="minorHAnsi" w:hAnsiTheme="minorHAnsi"/>
        </w:rPr>
      </w:pPr>
    </w:p>
    <w:p w:rsidR="0006507D" w:rsidRPr="009F7F8A" w:rsidRDefault="0006507D" w:rsidP="009F7F8A">
      <w:pPr>
        <w:tabs>
          <w:tab w:val="left" w:pos="3835"/>
        </w:tabs>
        <w:jc w:val="right"/>
        <w:rPr>
          <w:rFonts w:asciiTheme="minorHAnsi" w:hAnsiTheme="minorHAnsi"/>
          <w:lang w:val="sr-Cyrl-RS"/>
        </w:rPr>
      </w:pPr>
      <w:r w:rsidRPr="009F7F8A">
        <w:rPr>
          <w:rFonts w:asciiTheme="minorHAnsi" w:hAnsiTheme="minorHAnsi"/>
        </w:rPr>
        <w:tab/>
      </w:r>
      <w:r w:rsidRPr="009F7F8A">
        <w:rPr>
          <w:rFonts w:asciiTheme="minorHAnsi" w:hAnsiTheme="minorHAnsi"/>
          <w:lang w:val="sr-Cyrl-RS"/>
        </w:rPr>
        <w:t>ПОКРАЈИНСКИ СЕКРЕТАР</w:t>
      </w:r>
    </w:p>
    <w:p w:rsidR="00C452A0" w:rsidRPr="009F7F8A" w:rsidRDefault="0006507D" w:rsidP="009F7F8A">
      <w:pPr>
        <w:ind w:left="5664" w:firstLine="708"/>
        <w:jc w:val="center"/>
        <w:rPr>
          <w:rFonts w:asciiTheme="minorHAnsi" w:hAnsiTheme="minorHAnsi"/>
          <w:lang w:val="sr-Cyrl-RS"/>
        </w:rPr>
      </w:pPr>
      <w:r w:rsidRPr="009F7F8A">
        <w:rPr>
          <w:rFonts w:asciiTheme="minorHAnsi" w:hAnsiTheme="minorHAnsi"/>
          <w:lang w:val="sr-Cyrl-RS"/>
        </w:rPr>
        <w:t>Предраг Вулетић</w:t>
      </w:r>
    </w:p>
    <w:sectPr w:rsidR="00C452A0" w:rsidRPr="009F7F8A" w:rsidSect="00C66CB8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BA" w:rsidRDefault="00F743BA" w:rsidP="000D3018">
      <w:pPr>
        <w:spacing w:after="0" w:line="240" w:lineRule="auto"/>
      </w:pPr>
      <w:r>
        <w:separator/>
      </w:r>
    </w:p>
  </w:endnote>
  <w:endnote w:type="continuationSeparator" w:id="0">
    <w:p w:rsidR="00F743BA" w:rsidRDefault="00F743BA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BA" w:rsidRDefault="00F743BA" w:rsidP="000D3018">
      <w:pPr>
        <w:spacing w:after="0" w:line="240" w:lineRule="auto"/>
      </w:pPr>
      <w:r>
        <w:separator/>
      </w:r>
    </w:p>
  </w:footnote>
  <w:footnote w:type="continuationSeparator" w:id="0">
    <w:p w:rsidR="00F743BA" w:rsidRDefault="00F743BA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97" w:rsidRPr="00E74B97" w:rsidRDefault="00E74B97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207"/>
      <w:gridCol w:w="5448"/>
    </w:tblGrid>
    <w:tr w:rsidR="00C66CB8" w:rsidRPr="00E74B97" w:rsidTr="00F04714">
      <w:trPr>
        <w:trHeight w:val="1975"/>
      </w:trPr>
      <w:tc>
        <w:tcPr>
          <w:tcW w:w="2552" w:type="dxa"/>
        </w:tcPr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77E76A9D" wp14:editId="03F206EB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Република Србија</w:t>
          </w:r>
        </w:p>
        <w:p w:rsidR="00C66CB8" w:rsidRPr="00E74B97" w:rsidRDefault="00C66CB8" w:rsidP="00F04714">
          <w:pPr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Аутономна покрајина Војводина</w:t>
          </w:r>
        </w:p>
        <w:p w:rsidR="00C66CB8" w:rsidRDefault="00C66CB8" w:rsidP="00F04714">
          <w:pPr>
            <w:spacing w:after="0" w:line="240" w:lineRule="auto"/>
            <w:rPr>
              <w:b/>
              <w:color w:val="000000"/>
              <w:sz w:val="28"/>
              <w:szCs w:val="20"/>
              <w:lang w:val="ru-RU"/>
            </w:rPr>
          </w:pPr>
          <w:r w:rsidRPr="00E74B97">
            <w:rPr>
              <w:b/>
              <w:color w:val="000000"/>
              <w:sz w:val="28"/>
              <w:szCs w:val="20"/>
              <w:lang w:val="ru-RU"/>
            </w:rPr>
            <w:t>Покрајинск</w:t>
          </w:r>
          <w:r>
            <w:rPr>
              <w:b/>
              <w:color w:val="000000"/>
              <w:sz w:val="28"/>
              <w:szCs w:val="20"/>
              <w:lang w:val="ru-RU"/>
            </w:rPr>
            <w:t>и секретаријат за</w:t>
          </w:r>
        </w:p>
        <w:p w:rsidR="00C66CB8" w:rsidRPr="00F5426E" w:rsidRDefault="00C66CB8" w:rsidP="00F04714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 xml:space="preserve">социјалну политику, демографију </w:t>
          </w:r>
        </w:p>
        <w:p w:rsidR="00C66CB8" w:rsidRPr="009C2BAB" w:rsidRDefault="00C66CB8" w:rsidP="00F04714">
          <w:pPr>
            <w:spacing w:after="0" w:line="240" w:lineRule="auto"/>
            <w:rPr>
              <w:b/>
              <w:color w:val="FF0000"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>и равноправност полова</w:t>
          </w: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C66CB8" w:rsidRPr="009C2BAB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FF0000"/>
              <w:sz w:val="16"/>
              <w:szCs w:val="16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 xml:space="preserve">Т: +381 21 487 </w:t>
          </w:r>
          <w:r>
            <w:rPr>
              <w:color w:val="000000"/>
              <w:sz w:val="16"/>
              <w:szCs w:val="16"/>
              <w:lang w:val="ru-RU"/>
            </w:rPr>
            <w:t xml:space="preserve">4624  Ф: +381 21 </w:t>
          </w:r>
          <w:r w:rsidRPr="00F5426E">
            <w:rPr>
              <w:sz w:val="16"/>
              <w:szCs w:val="16"/>
              <w:lang w:val="ru-RU"/>
            </w:rPr>
            <w:t>456 58</w:t>
          </w:r>
          <w:r w:rsidR="00A601EC">
            <w:rPr>
              <w:sz w:val="16"/>
              <w:szCs w:val="16"/>
              <w:lang w:val="ru-RU"/>
            </w:rPr>
            <w:t>6</w:t>
          </w: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0"/>
              <w:szCs w:val="10"/>
              <w:lang w:val="ru-RU"/>
            </w:rPr>
          </w:pPr>
          <w:r w:rsidRPr="00F5426E">
            <w:rPr>
              <w:sz w:val="16"/>
              <w:szCs w:val="16"/>
              <w:lang w:val="sr-Latn-RS"/>
            </w:rPr>
            <w:t>pssp</w:t>
          </w:r>
          <w:r w:rsidRPr="00F5426E">
            <w:rPr>
              <w:sz w:val="16"/>
              <w:szCs w:val="16"/>
              <w:lang w:val="ru-RU"/>
            </w:rPr>
            <w:t>@vojvodina.gov.rs</w:t>
          </w:r>
          <w:r w:rsidRPr="007B41EE">
            <w:rPr>
              <w:color w:val="FF0000"/>
              <w:sz w:val="16"/>
              <w:szCs w:val="16"/>
              <w:lang w:val="ru-RU"/>
            </w:rPr>
            <w:br/>
          </w:r>
        </w:p>
      </w:tc>
    </w:tr>
    <w:tr w:rsidR="00C66CB8" w:rsidRPr="00E74B97" w:rsidTr="00F04714">
      <w:trPr>
        <w:trHeight w:val="305"/>
      </w:trPr>
      <w:tc>
        <w:tcPr>
          <w:tcW w:w="2552" w:type="dxa"/>
        </w:tcPr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207" w:type="dxa"/>
        </w:tcPr>
        <w:p w:rsidR="00C66CB8" w:rsidRPr="00E74B97" w:rsidRDefault="00C66CB8" w:rsidP="000E2D6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</w:tc>
      <w:tc>
        <w:tcPr>
          <w:tcW w:w="5448" w:type="dxa"/>
        </w:tcPr>
        <w:p w:rsidR="00C66CB8" w:rsidRPr="001F3134" w:rsidRDefault="00C66CB8" w:rsidP="008A1C53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  <w:lang w:val="sr-Cyrl-RS"/>
            </w:rPr>
          </w:pPr>
        </w:p>
      </w:tc>
    </w:tr>
  </w:tbl>
  <w:p w:rsidR="00F5426E" w:rsidRDefault="00F5426E" w:rsidP="002900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4F10"/>
    <w:multiLevelType w:val="hybridMultilevel"/>
    <w:tmpl w:val="B55AD2C6"/>
    <w:lvl w:ilvl="0" w:tplc="BD667484"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C367D"/>
    <w:multiLevelType w:val="hybridMultilevel"/>
    <w:tmpl w:val="50C2854A"/>
    <w:lvl w:ilvl="0" w:tplc="BD667484"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A44F9"/>
    <w:multiLevelType w:val="hybridMultilevel"/>
    <w:tmpl w:val="847C32B2"/>
    <w:lvl w:ilvl="0" w:tplc="BD667484"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10C58"/>
    <w:multiLevelType w:val="hybridMultilevel"/>
    <w:tmpl w:val="6AC0E134"/>
    <w:lvl w:ilvl="0" w:tplc="DCF2E12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62B5B"/>
    <w:multiLevelType w:val="hybridMultilevel"/>
    <w:tmpl w:val="949E1F96"/>
    <w:lvl w:ilvl="0" w:tplc="04A6D8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2004A"/>
    <w:multiLevelType w:val="hybridMultilevel"/>
    <w:tmpl w:val="8FE81CEE"/>
    <w:lvl w:ilvl="0" w:tplc="F368725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B4337"/>
    <w:multiLevelType w:val="hybridMultilevel"/>
    <w:tmpl w:val="AE660D40"/>
    <w:lvl w:ilvl="0" w:tplc="BD667484"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0535C"/>
    <w:multiLevelType w:val="hybridMultilevel"/>
    <w:tmpl w:val="3A8EA74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B6BB0"/>
    <w:multiLevelType w:val="hybridMultilevel"/>
    <w:tmpl w:val="34B21AE4"/>
    <w:lvl w:ilvl="0" w:tplc="E84C4A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32"/>
    <w:rsid w:val="000202C8"/>
    <w:rsid w:val="00033C21"/>
    <w:rsid w:val="000379D1"/>
    <w:rsid w:val="00037C20"/>
    <w:rsid w:val="0006507D"/>
    <w:rsid w:val="00065309"/>
    <w:rsid w:val="00065D34"/>
    <w:rsid w:val="000D3018"/>
    <w:rsid w:val="000E2D64"/>
    <w:rsid w:val="001013FA"/>
    <w:rsid w:val="0013540E"/>
    <w:rsid w:val="001648DD"/>
    <w:rsid w:val="00182226"/>
    <w:rsid w:val="001F3134"/>
    <w:rsid w:val="00222CED"/>
    <w:rsid w:val="00233609"/>
    <w:rsid w:val="0025299F"/>
    <w:rsid w:val="00272BAB"/>
    <w:rsid w:val="00286B59"/>
    <w:rsid w:val="002878E4"/>
    <w:rsid w:val="002900CB"/>
    <w:rsid w:val="00293BD6"/>
    <w:rsid w:val="002A7D64"/>
    <w:rsid w:val="002C3A0B"/>
    <w:rsid w:val="002C76D8"/>
    <w:rsid w:val="002D5AFE"/>
    <w:rsid w:val="003025C6"/>
    <w:rsid w:val="003106E3"/>
    <w:rsid w:val="003131F5"/>
    <w:rsid w:val="003132BA"/>
    <w:rsid w:val="003214B5"/>
    <w:rsid w:val="00326A22"/>
    <w:rsid w:val="003358B0"/>
    <w:rsid w:val="0033711F"/>
    <w:rsid w:val="00341A9D"/>
    <w:rsid w:val="0037584A"/>
    <w:rsid w:val="003D4612"/>
    <w:rsid w:val="003D7CED"/>
    <w:rsid w:val="004059E7"/>
    <w:rsid w:val="00426834"/>
    <w:rsid w:val="0044285B"/>
    <w:rsid w:val="00454E83"/>
    <w:rsid w:val="00466398"/>
    <w:rsid w:val="00494525"/>
    <w:rsid w:val="004A158F"/>
    <w:rsid w:val="004B7A4A"/>
    <w:rsid w:val="004D4A7B"/>
    <w:rsid w:val="0050517E"/>
    <w:rsid w:val="005529A6"/>
    <w:rsid w:val="00555506"/>
    <w:rsid w:val="00593920"/>
    <w:rsid w:val="00595070"/>
    <w:rsid w:val="005A693C"/>
    <w:rsid w:val="005C283F"/>
    <w:rsid w:val="005C3193"/>
    <w:rsid w:val="005C3B0D"/>
    <w:rsid w:val="005D11B6"/>
    <w:rsid w:val="005E2D84"/>
    <w:rsid w:val="005E7379"/>
    <w:rsid w:val="005F0F32"/>
    <w:rsid w:val="005F520D"/>
    <w:rsid w:val="00602ABF"/>
    <w:rsid w:val="0060665C"/>
    <w:rsid w:val="00613342"/>
    <w:rsid w:val="00616E57"/>
    <w:rsid w:val="00621265"/>
    <w:rsid w:val="00623957"/>
    <w:rsid w:val="006279AF"/>
    <w:rsid w:val="00634271"/>
    <w:rsid w:val="0065399B"/>
    <w:rsid w:val="00653E37"/>
    <w:rsid w:val="006558C5"/>
    <w:rsid w:val="00656D92"/>
    <w:rsid w:val="00682FFD"/>
    <w:rsid w:val="00691A48"/>
    <w:rsid w:val="006E75A8"/>
    <w:rsid w:val="006F6787"/>
    <w:rsid w:val="00713F32"/>
    <w:rsid w:val="00735E7F"/>
    <w:rsid w:val="0075504E"/>
    <w:rsid w:val="007805DE"/>
    <w:rsid w:val="0078447A"/>
    <w:rsid w:val="007864E7"/>
    <w:rsid w:val="007A18A0"/>
    <w:rsid w:val="007B41EE"/>
    <w:rsid w:val="007B7394"/>
    <w:rsid w:val="007D6F34"/>
    <w:rsid w:val="007E0AA8"/>
    <w:rsid w:val="008431CA"/>
    <w:rsid w:val="00865746"/>
    <w:rsid w:val="008779D4"/>
    <w:rsid w:val="00891F51"/>
    <w:rsid w:val="008A04D8"/>
    <w:rsid w:val="008A1C53"/>
    <w:rsid w:val="008A70E6"/>
    <w:rsid w:val="008B0026"/>
    <w:rsid w:val="008C3BF3"/>
    <w:rsid w:val="008C6678"/>
    <w:rsid w:val="008E3519"/>
    <w:rsid w:val="008E62C4"/>
    <w:rsid w:val="008F71A4"/>
    <w:rsid w:val="00904001"/>
    <w:rsid w:val="00931DC8"/>
    <w:rsid w:val="0098697D"/>
    <w:rsid w:val="009876F6"/>
    <w:rsid w:val="00987B58"/>
    <w:rsid w:val="009954F6"/>
    <w:rsid w:val="00997D59"/>
    <w:rsid w:val="009C2BAB"/>
    <w:rsid w:val="009C46F7"/>
    <w:rsid w:val="009F40C6"/>
    <w:rsid w:val="009F7F8A"/>
    <w:rsid w:val="00A004EE"/>
    <w:rsid w:val="00A07618"/>
    <w:rsid w:val="00A601EC"/>
    <w:rsid w:val="00A95D9A"/>
    <w:rsid w:val="00B31247"/>
    <w:rsid w:val="00B31D8A"/>
    <w:rsid w:val="00B73E6A"/>
    <w:rsid w:val="00B81104"/>
    <w:rsid w:val="00B81F42"/>
    <w:rsid w:val="00B821F6"/>
    <w:rsid w:val="00BB3994"/>
    <w:rsid w:val="00BE3049"/>
    <w:rsid w:val="00C14EA0"/>
    <w:rsid w:val="00C41C9D"/>
    <w:rsid w:val="00C452A0"/>
    <w:rsid w:val="00C54532"/>
    <w:rsid w:val="00C55D97"/>
    <w:rsid w:val="00C657FD"/>
    <w:rsid w:val="00C66CB8"/>
    <w:rsid w:val="00C77AF5"/>
    <w:rsid w:val="00CE748F"/>
    <w:rsid w:val="00D45F3D"/>
    <w:rsid w:val="00DA6257"/>
    <w:rsid w:val="00E17E8C"/>
    <w:rsid w:val="00E379CF"/>
    <w:rsid w:val="00E644B1"/>
    <w:rsid w:val="00E74B97"/>
    <w:rsid w:val="00E84444"/>
    <w:rsid w:val="00E953FD"/>
    <w:rsid w:val="00ED436C"/>
    <w:rsid w:val="00ED491E"/>
    <w:rsid w:val="00EF66D9"/>
    <w:rsid w:val="00F07ACC"/>
    <w:rsid w:val="00F1453E"/>
    <w:rsid w:val="00F5426E"/>
    <w:rsid w:val="00F67EF5"/>
    <w:rsid w:val="00F743BA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iel.dimitrov@vojvodina.gov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ocijalnapolitika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cijalnapolitika.vojvodina.gov.r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927A2-87A2-4CE4-AC02-E48FD0F1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Daniel Dimitrov</cp:lastModifiedBy>
  <cp:revision>5</cp:revision>
  <cp:lastPrinted>2017-06-21T07:20:00Z</cp:lastPrinted>
  <dcterms:created xsi:type="dcterms:W3CDTF">2017-06-13T10:18:00Z</dcterms:created>
  <dcterms:modified xsi:type="dcterms:W3CDTF">2017-06-21T07:27:00Z</dcterms:modified>
</cp:coreProperties>
</file>