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6F" w:rsidRPr="00BA2160" w:rsidRDefault="004B626F" w:rsidP="00665C2D">
      <w:pPr>
        <w:spacing w:after="0" w:line="240" w:lineRule="auto"/>
        <w:jc w:val="both"/>
        <w:rPr>
          <w:rFonts w:ascii="Verdana" w:eastAsia="Times New Roman" w:hAnsi="Verdana"/>
          <w:bCs/>
          <w:noProof/>
          <w:sz w:val="24"/>
          <w:szCs w:val="24"/>
          <w:lang w:val="sr-Cyrl-RS"/>
        </w:rPr>
      </w:pPr>
    </w:p>
    <w:p w:rsidR="00665C2D" w:rsidRPr="00AF2229" w:rsidRDefault="00665C2D" w:rsidP="00DC46D0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 основу члана 4. Одлуке о поступку и критеријумима за доделу средстава Покрајинског секретаријата за</w:t>
      </w:r>
      <w:r w:rsidR="00132B62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политику, демографију и равноправност полова за реализацију Програма унапређења социјалне заштите у Аутономној покрајини Војводини у 201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>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години („Службени лист АПВ”, бр</w:t>
      </w:r>
      <w:r w:rsidR="00DC46D0">
        <w:rPr>
          <w:rFonts w:asciiTheme="minorHAnsi" w:eastAsia="Times New Roman" w:hAnsiTheme="minorHAnsi"/>
          <w:bCs/>
          <w:noProof/>
          <w:lang w:val="sr-Latn-RS"/>
        </w:rPr>
        <w:t xml:space="preserve">. </w:t>
      </w:r>
      <w:r w:rsidR="00DC46D0">
        <w:rPr>
          <w:szCs w:val="24"/>
          <w:lang w:val="sr-Cyrl-CS"/>
        </w:rPr>
        <w:t>10/18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DC46D0">
        <w:rPr>
          <w:rFonts w:asciiTheme="minorHAnsi" w:eastAsia="Times New Roman" w:hAnsiTheme="minorHAnsi"/>
          <w:bCs/>
          <w:noProof/>
          <w:lang w:val="sr-Cyrl-RS"/>
        </w:rPr>
        <w:t>и 33</w:t>
      </w:r>
      <w:r w:rsidR="008B21B5" w:rsidRPr="002113AA">
        <w:rPr>
          <w:rFonts w:asciiTheme="minorHAnsi" w:eastAsia="Times New Roman" w:hAnsiTheme="minorHAnsi"/>
          <w:bCs/>
          <w:noProof/>
          <w:lang w:val="sr-Cyrl-RS"/>
        </w:rPr>
        <w:t>/18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), Решења о покретању поступка јавног конкурса, број: </w:t>
      </w:r>
      <w:r w:rsidR="0041664A" w:rsidRPr="002113AA">
        <w:rPr>
          <w:rFonts w:asciiTheme="minorHAnsi" w:eastAsia="Times New Roman" w:hAnsiTheme="minorHAnsi"/>
          <w:bCs/>
          <w:noProof/>
          <w:lang w:val="sr-Cyrl-RS"/>
        </w:rPr>
        <w:t>139-401-</w:t>
      </w:r>
      <w:r w:rsidR="00495215">
        <w:rPr>
          <w:rFonts w:asciiTheme="minorHAnsi" w:eastAsia="Times New Roman" w:hAnsiTheme="minorHAnsi"/>
          <w:bCs/>
          <w:noProof/>
          <w:color w:val="FF0000"/>
        </w:rPr>
        <w:t>5422</w:t>
      </w:r>
      <w:r w:rsidR="00D97F47" w:rsidRPr="002113AA">
        <w:rPr>
          <w:rFonts w:asciiTheme="minorHAnsi" w:eastAsia="Times New Roman" w:hAnsiTheme="minorHAnsi"/>
          <w:bCs/>
          <w:noProof/>
          <w:lang w:val="sr-Cyrl-RS"/>
        </w:rPr>
        <w:t>/2018-01-01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од </w:t>
      </w:r>
      <w:r w:rsidR="00495215">
        <w:rPr>
          <w:rFonts w:asciiTheme="minorHAnsi" w:eastAsia="Times New Roman" w:hAnsiTheme="minorHAnsi"/>
          <w:bCs/>
          <w:noProof/>
          <w:color w:val="FF0000"/>
        </w:rPr>
        <w:t>09</w:t>
      </w:r>
      <w:r w:rsidR="00A87B51" w:rsidRPr="00A87B51">
        <w:rPr>
          <w:rFonts w:asciiTheme="minorHAnsi" w:eastAsia="Times New Roman" w:hAnsiTheme="minorHAnsi"/>
          <w:bCs/>
          <w:noProof/>
          <w:color w:val="FF0000"/>
          <w:lang w:val="sr-Cyrl-RS"/>
        </w:rPr>
        <w:t>. јула</w:t>
      </w:r>
      <w:r w:rsidRPr="00A87B51">
        <w:rPr>
          <w:rFonts w:asciiTheme="minorHAnsi" w:eastAsia="Times New Roman" w:hAnsiTheme="minorHAnsi"/>
          <w:bCs/>
          <w:noProof/>
          <w:color w:val="FF0000"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201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>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године, а у вези с Покрајинском скупштинском одлуком о буџету Аутономне покрајине Војводине за 201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>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</w:t>
      </w:r>
      <w:r w:rsidR="00EE5B10">
        <w:rPr>
          <w:rFonts w:asciiTheme="minorHAnsi" w:eastAsia="Times New Roman" w:hAnsiTheme="minorHAnsi"/>
          <w:bCs/>
          <w:noProof/>
          <w:lang w:val="sr-Cyrl-RS"/>
        </w:rPr>
        <w:t>одину („Службени лист АПВ”,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proofErr w:type="spellStart"/>
      <w:r w:rsidR="00DC46D0" w:rsidRPr="006D63AC">
        <w:rPr>
          <w:rFonts w:cs="Lucida Sans"/>
          <w:kern w:val="1"/>
          <w:szCs w:val="24"/>
          <w:lang w:eastAsia="hi-IN" w:bidi="hi-IN"/>
        </w:rPr>
        <w:t>бр</w:t>
      </w:r>
      <w:proofErr w:type="spellEnd"/>
      <w:r w:rsidR="00DC46D0">
        <w:rPr>
          <w:rFonts w:cs="Lucida Sans"/>
          <w:kern w:val="1"/>
          <w:szCs w:val="24"/>
          <w:lang w:val="sr-Cyrl-RS" w:eastAsia="hi-IN" w:bidi="hi-IN"/>
        </w:rPr>
        <w:t>. 57/17, 17/18</w:t>
      </w:r>
      <w:r w:rsidR="00EE5B10">
        <w:rPr>
          <w:rFonts w:cs="Lucida Sans"/>
          <w:kern w:val="1"/>
          <w:szCs w:val="24"/>
          <w:lang w:val="sr-Latn-RS" w:eastAsia="hi-IN" w:bidi="hi-IN"/>
        </w:rPr>
        <w:t xml:space="preserve"> </w:t>
      </w:r>
      <w:r w:rsidR="00DC46D0">
        <w:rPr>
          <w:rFonts w:cs="Lucida Sans"/>
          <w:kern w:val="1"/>
          <w:szCs w:val="24"/>
          <w:lang w:val="sr-Cyrl-RS" w:eastAsia="hi-IN" w:bidi="hi-IN"/>
        </w:rPr>
        <w:t>-</w:t>
      </w:r>
      <w:r w:rsidR="00EE5B10">
        <w:rPr>
          <w:rFonts w:cs="Lucida Sans"/>
          <w:kern w:val="1"/>
          <w:szCs w:val="24"/>
          <w:lang w:val="sr-Latn-RS" w:eastAsia="hi-IN" w:bidi="hi-IN"/>
        </w:rPr>
        <w:t xml:space="preserve"> </w:t>
      </w:r>
      <w:r w:rsidR="00DC46D0">
        <w:rPr>
          <w:rFonts w:cs="Lucida Sans"/>
          <w:kern w:val="1"/>
          <w:szCs w:val="24"/>
          <w:lang w:val="sr-Cyrl-RS" w:eastAsia="hi-IN" w:bidi="hi-IN"/>
        </w:rPr>
        <w:t xml:space="preserve">ребаланс и </w:t>
      </w:r>
      <w:r w:rsidR="00DC46D0" w:rsidRPr="006D63AC">
        <w:rPr>
          <w:rFonts w:cs="Lucida Sans"/>
          <w:kern w:val="1"/>
          <w:szCs w:val="24"/>
          <w:lang w:val="sr-Latn-RS" w:eastAsia="hi-IN" w:bidi="hi-IN"/>
        </w:rPr>
        <w:t>29</w:t>
      </w:r>
      <w:r w:rsidR="00DC46D0" w:rsidRPr="006D63AC">
        <w:rPr>
          <w:rFonts w:cs="Lucida Sans"/>
          <w:kern w:val="1"/>
          <w:szCs w:val="24"/>
          <w:lang w:eastAsia="hi-IN" w:bidi="hi-IN"/>
        </w:rPr>
        <w:t>/1</w:t>
      </w:r>
      <w:r w:rsidR="00DC46D0" w:rsidRPr="006D63AC">
        <w:rPr>
          <w:rFonts w:cs="Lucida Sans"/>
          <w:kern w:val="1"/>
          <w:szCs w:val="24"/>
          <w:lang w:val="sr-Cyrl-RS" w:eastAsia="hi-IN" w:bidi="hi-IN"/>
        </w:rPr>
        <w:t>8</w:t>
      </w:r>
      <w:r w:rsidR="00EE5B10">
        <w:rPr>
          <w:rFonts w:cs="Lucida Sans"/>
          <w:kern w:val="1"/>
          <w:szCs w:val="24"/>
          <w:lang w:val="sr-Latn-RS" w:eastAsia="hi-IN" w:bidi="hi-IN"/>
        </w:rPr>
        <w:t xml:space="preserve"> </w:t>
      </w:r>
      <w:r w:rsidR="00DC46D0">
        <w:rPr>
          <w:rFonts w:cs="Lucida Sans"/>
          <w:kern w:val="1"/>
          <w:szCs w:val="24"/>
          <w:lang w:val="sr-Cyrl-RS" w:eastAsia="hi-IN" w:bidi="hi-IN"/>
        </w:rPr>
        <w:t>-</w:t>
      </w:r>
      <w:r w:rsidR="00EE5B10">
        <w:rPr>
          <w:rFonts w:cs="Lucida Sans"/>
          <w:kern w:val="1"/>
          <w:szCs w:val="24"/>
          <w:lang w:val="sr-Latn-RS" w:eastAsia="hi-IN" w:bidi="hi-IN"/>
        </w:rPr>
        <w:t xml:space="preserve"> </w:t>
      </w:r>
      <w:r w:rsidR="00DC46D0">
        <w:rPr>
          <w:rFonts w:cs="Lucida Sans"/>
          <w:kern w:val="1"/>
          <w:szCs w:val="24"/>
          <w:lang w:val="sr-Cyrl-RS" w:eastAsia="hi-IN" w:bidi="hi-IN"/>
        </w:rPr>
        <w:t>ребаланс</w:t>
      </w:r>
      <w:r w:rsidR="00DC46D0" w:rsidRPr="006D63AC">
        <w:rPr>
          <w:rFonts w:cs="Lucida Sans"/>
          <w:kern w:val="1"/>
          <w:szCs w:val="24"/>
          <w:lang w:eastAsia="hi-IN" w:bidi="hi-IN"/>
        </w:rPr>
        <w:t>)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Покрајински секретаријат за социјалну политику, демографију и равноправност полова расписује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>Ј А В Н И   К О Н К У Р С</w:t>
      </w:r>
    </w:p>
    <w:p w:rsidR="00665C2D" w:rsidRPr="002113AA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2113AA">
        <w:rPr>
          <w:rFonts w:asciiTheme="minorHAnsi" w:eastAsia="Times New Roman" w:hAnsiTheme="minorHAnsi"/>
          <w:bCs/>
          <w:noProof/>
          <w:lang w:val="sr-Cyrl-RS"/>
        </w:rPr>
        <w:t xml:space="preserve">ЗА ФИНАНСИРАЊЕ, ОДНОСНО СУФИНАНСИРАЊЕ МЕРА, АКТИВНОСТИ И ПРОГРАМА У ОБЛАСТИ СОЦИЈАЛНЕ ЗАШТИТЕ У </w:t>
      </w:r>
      <w:r w:rsidR="009D59FE" w:rsidRPr="002113AA">
        <w:rPr>
          <w:rFonts w:asciiTheme="minorHAnsi" w:eastAsia="Times New Roman" w:hAnsiTheme="minorHAnsi"/>
          <w:bCs/>
          <w:noProof/>
          <w:lang w:val="sr-Cyrl-RS"/>
        </w:rPr>
        <w:t>201</w:t>
      </w:r>
      <w:r w:rsidR="00AF2229" w:rsidRPr="002113AA">
        <w:rPr>
          <w:rFonts w:asciiTheme="minorHAnsi" w:eastAsia="Times New Roman" w:hAnsiTheme="minorHAnsi"/>
          <w:bCs/>
          <w:noProof/>
          <w:lang w:val="sr-Cyrl-RS"/>
        </w:rPr>
        <w:t>8</w:t>
      </w:r>
      <w:r w:rsidRPr="002113AA">
        <w:rPr>
          <w:rFonts w:asciiTheme="minorHAnsi" w:eastAsia="Times New Roman" w:hAnsiTheme="minorHAnsi"/>
          <w:bCs/>
          <w:noProof/>
          <w:lang w:val="sr-Cyrl-RS"/>
        </w:rPr>
        <w:t>. ГОДИНИ</w:t>
      </w:r>
    </w:p>
    <w:p w:rsidR="00665C2D" w:rsidRPr="00AF2229" w:rsidRDefault="00665C2D" w:rsidP="00AF222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2113AA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политику, демографију и равноправност полова ‒ у складу с Покрајинском скупштинском одлуком о буџету Аутономне покрајине Војводине за 201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>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и Финансијским планом Покрајинског секретаријата за социјалну политику, демографију и равноправност полова за 201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>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годину ‒ за реализацију Програма унапређења социјалне заштите у Аутономној покрајини Војводини у 201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>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доделиће укупно </w:t>
      </w:r>
      <w:r w:rsidR="00A87B51">
        <w:rPr>
          <w:rFonts w:asciiTheme="minorHAnsi" w:eastAsia="Times New Roman" w:hAnsiTheme="minorHAnsi"/>
          <w:bCs/>
          <w:noProof/>
          <w:lang w:val="sr-Cyrl-RS"/>
        </w:rPr>
        <w:t>299.9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00.000,00 динара.</w:t>
      </w:r>
    </w:p>
    <w:p w:rsidR="00665C2D" w:rsidRPr="00AF2229" w:rsidRDefault="00665C2D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Средства по овом јавном конкурсу додељиваће се по поступку и критеријумима утврђеним </w:t>
      </w:r>
      <w:r w:rsidR="00A87B51" w:rsidRPr="00DC46D0">
        <w:rPr>
          <w:rFonts w:asciiTheme="minorHAnsi" w:eastAsia="Times New Roman" w:hAnsiTheme="minorHAnsi"/>
          <w:bCs/>
          <w:noProof/>
          <w:lang w:val="sr-Cyrl-RS"/>
        </w:rPr>
        <w:t xml:space="preserve">Одлуком о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поступку и критеријумима за доделу средстава Покрајинског секретаријата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Аутономној покрајини Војводини у 201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>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 („Службени лист АПВ”, </w:t>
      </w:r>
      <w:r w:rsidR="00DE7621" w:rsidRPr="00AF2229">
        <w:rPr>
          <w:rFonts w:asciiTheme="minorHAnsi" w:eastAsia="Times New Roman" w:hAnsiTheme="minorHAnsi"/>
          <w:bCs/>
          <w:noProof/>
          <w:lang w:val="sr-Cyrl-RS"/>
        </w:rPr>
        <w:t>бр</w:t>
      </w:r>
      <w:r w:rsidR="00DE7621">
        <w:rPr>
          <w:rFonts w:asciiTheme="minorHAnsi" w:eastAsia="Times New Roman" w:hAnsiTheme="minorHAnsi"/>
          <w:bCs/>
          <w:noProof/>
          <w:lang w:val="sr-Latn-RS"/>
        </w:rPr>
        <w:t xml:space="preserve">. </w:t>
      </w:r>
      <w:r w:rsidR="00DE7621">
        <w:rPr>
          <w:szCs w:val="24"/>
          <w:lang w:val="sr-Cyrl-CS"/>
        </w:rPr>
        <w:t>10/18 и 33/18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).</w:t>
      </w:r>
    </w:p>
    <w:p w:rsidR="00665C2D" w:rsidRPr="00AF2229" w:rsidRDefault="00665C2D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Финансијске обавезе реализоваће се у складу с ликвидним могућностима буџета Аутономне покрајине Војводине за 201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>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годину. </w:t>
      </w:r>
    </w:p>
    <w:p w:rsidR="00665C2D" w:rsidRPr="00AF2229" w:rsidRDefault="00665C2D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Корисници средстава додељених по овом </w:t>
      </w:r>
      <w:r w:rsidR="00976B49">
        <w:rPr>
          <w:rFonts w:asciiTheme="minorHAnsi" w:eastAsia="Times New Roman" w:hAnsiTheme="minorHAnsi"/>
          <w:bCs/>
          <w:noProof/>
          <w:lang w:val="sr-Cyrl-RS"/>
        </w:rPr>
        <w:t xml:space="preserve">јавном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конкурсу дужни су да програме, мере и активности реализују до 31. децембра 201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>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 године.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ПРЕДМЕТ КОНКУРСА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87B51" w:rsidRDefault="00665C2D" w:rsidP="00514DFE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секретаријат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за реализацију Програма унапређења социјалне заштите у Аутономној покрајини Војводини у 201</w:t>
      </w:r>
      <w:r w:rsidR="00AF2229">
        <w:rPr>
          <w:rFonts w:asciiTheme="minorHAnsi" w:eastAsia="Times New Roman" w:hAnsiTheme="minorHAnsi"/>
          <w:bCs/>
          <w:noProof/>
          <w:lang w:val="sr-Cyrl-RS"/>
        </w:rPr>
        <w:t>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години, по овом </w:t>
      </w:r>
      <w:r w:rsidR="00720672">
        <w:rPr>
          <w:rFonts w:asciiTheme="minorHAnsi" w:eastAsia="Times New Roman" w:hAnsiTheme="minorHAnsi"/>
          <w:bCs/>
          <w:noProof/>
          <w:lang w:val="sr-Cyrl-RS"/>
        </w:rPr>
        <w:t xml:space="preserve">јавном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конкурсу, доделиће укупно </w:t>
      </w:r>
      <w:r w:rsidR="00A87B51" w:rsidRPr="00DC46D0">
        <w:rPr>
          <w:rFonts w:asciiTheme="minorHAnsi" w:eastAsia="Times New Roman" w:hAnsiTheme="minorHAnsi"/>
          <w:bCs/>
          <w:noProof/>
          <w:lang w:val="sr-Cyrl-RS"/>
        </w:rPr>
        <w:t>235</w:t>
      </w:r>
      <w:r w:rsidRPr="00DC46D0">
        <w:rPr>
          <w:rFonts w:asciiTheme="minorHAnsi" w:eastAsia="Times New Roman" w:hAnsiTheme="minorHAnsi"/>
          <w:bCs/>
          <w:noProof/>
          <w:lang w:val="sr-Cyrl-RS"/>
        </w:rPr>
        <w:t xml:space="preserve">.000.000,00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динара за финансирање, односно суфинансирање програма, мера и активности, за подстицај и развој нових и унапређивање квалитета постојећих услуга социјалне заштите, </w:t>
      </w:r>
      <w:r w:rsidR="00A87B51">
        <w:rPr>
          <w:rFonts w:asciiTheme="minorHAnsi" w:eastAsia="Times New Roman" w:hAnsiTheme="minorHAnsi"/>
          <w:bCs/>
          <w:noProof/>
          <w:lang w:val="sr-Cyrl-RS"/>
        </w:rPr>
        <w:t xml:space="preserve">како би се обезбедило пружање адекватне и квалитетене услуге смештаја у складу са специфичним потребама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следећих корисника:</w:t>
      </w:r>
    </w:p>
    <w:p w:rsidR="00665C2D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lastRenderedPageBreak/>
        <w:t>деце и младих: без родитељског старања или у ризику од губитка родитељског старања; са сметњама у развоју; у сукобу с родитељима, старатељом и заједницом; жртве злостављања и занемаривања, насиља и експлоатације и жртве трговине људима;</w:t>
      </w:r>
    </w:p>
    <w:p w:rsidR="00665C2D" w:rsidRPr="00E61814" w:rsidRDefault="00665C2D" w:rsidP="00665C2D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E61814">
        <w:rPr>
          <w:rFonts w:asciiTheme="minorHAnsi" w:eastAsia="Times New Roman" w:hAnsiTheme="minorHAnsi"/>
          <w:bCs/>
          <w:noProof/>
          <w:lang w:val="sr-Cyrl-RS"/>
        </w:rPr>
        <w:t>одраслих и старијих чији су благостање, безбедност и продуктиван живот у друштву угрожени ризицима услед старости, инвалидитета, болести, породичних и других животних околности.</w:t>
      </w:r>
    </w:p>
    <w:p w:rsidR="0041664A" w:rsidRPr="00AF2229" w:rsidRDefault="0041664A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AF2229" w:rsidRPr="00AF2229" w:rsidRDefault="00AF2229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ПРАВО УЧЕШЋА НА КОНКУРСУ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DC46D0" w:rsidRDefault="00DC46D0" w:rsidP="00DC46D0">
      <w:pPr>
        <w:ind w:firstLine="720"/>
        <w:jc w:val="both"/>
        <w:rPr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>
        <w:rPr>
          <w:rFonts w:cs="Lucida Sans"/>
          <w:kern w:val="1"/>
          <w:szCs w:val="24"/>
          <w:lang w:val="sr-Cyrl-RS" w:eastAsia="hi-IN" w:bidi="hi-IN"/>
        </w:rPr>
        <w:t xml:space="preserve">Средства </w:t>
      </w:r>
      <w:r w:rsidR="008D2877">
        <w:rPr>
          <w:szCs w:val="24"/>
          <w:lang w:val="sr-Cyrl-RS"/>
        </w:rPr>
        <w:t>из члана 2</w:t>
      </w:r>
      <w:r>
        <w:rPr>
          <w:szCs w:val="24"/>
          <w:lang w:val="sr-Latn-RS"/>
        </w:rPr>
        <w:t xml:space="preserve">. </w:t>
      </w:r>
      <w:r w:rsidR="008D2877" w:rsidRPr="00AF2229">
        <w:rPr>
          <w:rFonts w:asciiTheme="minorHAnsi" w:eastAsia="Times New Roman" w:hAnsiTheme="minorHAnsi"/>
          <w:bCs/>
          <w:noProof/>
          <w:lang w:val="sr-Cyrl-RS"/>
        </w:rPr>
        <w:t>Одлуке о поступку и критеријумима за доделу средстава Покрајинског секретаријата за социјалну политику, демографију и равноправност полова за реализацију Програма унапређења социјалне заштите у Аутономној покрајини Војводини у 201</w:t>
      </w:r>
      <w:r w:rsidR="008D2877">
        <w:rPr>
          <w:rFonts w:asciiTheme="minorHAnsi" w:eastAsia="Times New Roman" w:hAnsiTheme="minorHAnsi"/>
          <w:bCs/>
          <w:noProof/>
          <w:lang w:val="sr-Cyrl-RS"/>
        </w:rPr>
        <w:t>8</w:t>
      </w:r>
      <w:r w:rsidR="008D2877" w:rsidRPr="00AF2229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8D2877">
        <w:rPr>
          <w:rFonts w:asciiTheme="minorHAnsi" w:eastAsia="Times New Roman" w:hAnsiTheme="minorHAnsi"/>
          <w:bCs/>
          <w:noProof/>
          <w:lang w:val="sr-Cyrl-RS"/>
        </w:rPr>
        <w:t>г</w:t>
      </w:r>
      <w:r w:rsidR="008D2877" w:rsidRPr="00AF2229">
        <w:rPr>
          <w:rFonts w:asciiTheme="minorHAnsi" w:eastAsia="Times New Roman" w:hAnsiTheme="minorHAnsi"/>
          <w:bCs/>
          <w:noProof/>
          <w:lang w:val="sr-Cyrl-RS"/>
        </w:rPr>
        <w:t>одини</w:t>
      </w:r>
      <w:r w:rsidR="008D2877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8D2877" w:rsidRPr="00AF2229">
        <w:rPr>
          <w:rFonts w:asciiTheme="minorHAnsi" w:eastAsia="Times New Roman" w:hAnsiTheme="minorHAnsi"/>
          <w:bCs/>
          <w:noProof/>
          <w:lang w:val="sr-Cyrl-RS"/>
        </w:rPr>
        <w:t>(„Службени лист АПВ”, бр</w:t>
      </w:r>
      <w:r w:rsidR="008D2877">
        <w:rPr>
          <w:rFonts w:asciiTheme="minorHAnsi" w:eastAsia="Times New Roman" w:hAnsiTheme="minorHAnsi"/>
          <w:bCs/>
          <w:noProof/>
          <w:lang w:val="sr-Latn-RS"/>
        </w:rPr>
        <w:t xml:space="preserve">. </w:t>
      </w:r>
      <w:r w:rsidR="008D2877">
        <w:rPr>
          <w:szCs w:val="24"/>
          <w:lang w:val="sr-Cyrl-CS"/>
        </w:rPr>
        <w:t>10/18</w:t>
      </w:r>
      <w:r w:rsidR="008D2877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8D2877">
        <w:rPr>
          <w:rFonts w:asciiTheme="minorHAnsi" w:eastAsia="Times New Roman" w:hAnsiTheme="minorHAnsi"/>
          <w:bCs/>
          <w:noProof/>
          <w:lang w:val="sr-Cyrl-RS"/>
        </w:rPr>
        <w:t>и 33</w:t>
      </w:r>
      <w:r w:rsidR="008D2877" w:rsidRPr="002113AA">
        <w:rPr>
          <w:rFonts w:asciiTheme="minorHAnsi" w:eastAsia="Times New Roman" w:hAnsiTheme="minorHAnsi"/>
          <w:bCs/>
          <w:noProof/>
          <w:lang w:val="sr-Cyrl-RS"/>
        </w:rPr>
        <w:t>/18</w:t>
      </w:r>
      <w:r w:rsidR="008D2877" w:rsidRPr="00AF2229">
        <w:rPr>
          <w:rFonts w:asciiTheme="minorHAnsi" w:eastAsia="Times New Roman" w:hAnsiTheme="minorHAnsi"/>
          <w:bCs/>
          <w:noProof/>
          <w:lang w:val="sr-Cyrl-RS"/>
        </w:rPr>
        <w:t>),</w:t>
      </w:r>
      <w:r>
        <w:rPr>
          <w:szCs w:val="24"/>
          <w:lang w:val="sr-Latn-RS"/>
        </w:rPr>
        <w:t xml:space="preserve"> </w:t>
      </w:r>
      <w:r>
        <w:rPr>
          <w:rFonts w:cs="Lucida Sans"/>
          <w:kern w:val="1"/>
          <w:szCs w:val="24"/>
          <w:lang w:val="sr-Cyrl-RS" w:eastAsia="hi-IN" w:bidi="hi-IN"/>
        </w:rPr>
        <w:t>у висини од 235.000.000,00 динара могу се доделити установама социјалне заштите</w:t>
      </w:r>
      <w:r w:rsidRPr="006F6710">
        <w:rPr>
          <w:lang w:val="sr-Cyrl-RS"/>
        </w:rPr>
        <w:t xml:space="preserve"> </w:t>
      </w:r>
      <w:r>
        <w:rPr>
          <w:lang w:val="sr-Cyrl-RS"/>
        </w:rPr>
        <w:t xml:space="preserve">за смештај корисника на територији Аутономне покрајине Војводине, чији је оснивач Аутономна покрајина Војводина, а </w:t>
      </w:r>
      <w:r>
        <w:rPr>
          <w:rFonts w:cs="Lucida Sans"/>
          <w:kern w:val="1"/>
          <w:szCs w:val="24"/>
          <w:lang w:val="sr-Cyrl-RS" w:eastAsia="hi-IN" w:bidi="hi-IN"/>
        </w:rPr>
        <w:t>намењена су за подизање квалитета и стандардизацију услуга које се пружају корисницима на смештају</w:t>
      </w:r>
      <w:r>
        <w:rPr>
          <w:lang w:val="sr-Latn-RS"/>
        </w:rPr>
        <w:t xml:space="preserve">. </w:t>
      </w:r>
      <w:r>
        <w:rPr>
          <w:lang w:val="sr-Cyrl-RS"/>
        </w:rPr>
        <w:t xml:space="preserve"> </w:t>
      </w:r>
    </w:p>
    <w:p w:rsidR="00DC46D0" w:rsidRDefault="00536781" w:rsidP="00DC46D0">
      <w:pPr>
        <w:ind w:firstLine="720"/>
        <w:jc w:val="both"/>
        <w:rPr>
          <w:szCs w:val="24"/>
          <w:lang w:val="sr-Cyrl-CS"/>
        </w:rPr>
      </w:pPr>
      <w:r>
        <w:rPr>
          <w:szCs w:val="24"/>
          <w:lang w:val="sr-Cyrl-RS"/>
        </w:rPr>
        <w:t>На конкурсу не могу учествовати</w:t>
      </w:r>
      <w:r w:rsidR="00DC46D0">
        <w:rPr>
          <w:szCs w:val="24"/>
          <w:lang w:val="sr-Cyrl-RS"/>
        </w:rPr>
        <w:t xml:space="preserve"> </w:t>
      </w:r>
      <w:r w:rsidR="00DC46D0">
        <w:rPr>
          <w:szCs w:val="24"/>
          <w:lang w:val="sr-Cyrl-CS"/>
        </w:rPr>
        <w:t>индиректни корисници буџета Аутономне покрајине Војводине, чије је финансирање уређено актима које доноси или на њих дају сагласност Скупштина Аутономне покрајине Војводине или Покрајинска влада и привредни субјекти.”</w:t>
      </w:r>
    </w:p>
    <w:p w:rsidR="00DE7621" w:rsidRPr="00AF2229" w:rsidRDefault="00DE7621" w:rsidP="00DE762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подносилаца којима су додељивана средства у претходна два спроведена јавна конкурса поменутог секретаријата, а који нису у утврђеном року доставили извештај о наменском утрошку средстава ‒ неће се разматрати.</w:t>
      </w:r>
    </w:p>
    <w:p w:rsidR="00DE7621" w:rsidRDefault="00DE7621" w:rsidP="00DC46D0">
      <w:pPr>
        <w:ind w:firstLine="720"/>
        <w:jc w:val="both"/>
        <w:rPr>
          <w:szCs w:val="24"/>
          <w:lang w:val="sr-Cyrl-CS"/>
        </w:rPr>
      </w:pPr>
    </w:p>
    <w:p w:rsidR="004B626F" w:rsidRPr="00AF2229" w:rsidRDefault="004B626F" w:rsidP="00DC46D0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НАЧИН ПОДНОШЕЊА ПРИЈАВА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Пријава на јавни конкурс подноси се у једном примерку, искључиво на обрасцу пријаве који се може преузети на интернет страници Покрајинског секретаријата за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hyperlink r:id="rId9" w:history="1"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1221F9"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 Покрајинском секретаријату за социјалну политику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7340C1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E74849" w:rsidRPr="00AF2229">
        <w:rPr>
          <w:rFonts w:asciiTheme="minorHAnsi" w:eastAsia="Times New Roman" w:hAnsiTheme="minorHAnsi"/>
          <w:bCs/>
          <w:noProof/>
          <w:lang w:val="sr-Cyrl-RS"/>
        </w:rPr>
        <w:t xml:space="preserve">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Нови Сад, Булевар Михајла Пупина број 16, II</w:t>
      </w:r>
      <w:r w:rsidR="007340C1" w:rsidRPr="00AF2229">
        <w:rPr>
          <w:rFonts w:asciiTheme="minorHAnsi" w:eastAsia="Times New Roman" w:hAnsiTheme="minorHAnsi"/>
          <w:bCs/>
          <w:noProof/>
          <w:lang w:val="sr-Latn-RS"/>
        </w:rPr>
        <w:t>I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спрат, канцеларија </w:t>
      </w:r>
      <w:r w:rsidR="00737F99" w:rsidRPr="00AF2229">
        <w:rPr>
          <w:rFonts w:asciiTheme="minorHAnsi" w:eastAsia="Times New Roman" w:hAnsiTheme="minorHAnsi"/>
          <w:bCs/>
          <w:noProof/>
          <w:lang w:val="sr-Latn-RS"/>
        </w:rPr>
        <w:t>26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(број телефона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: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566264">
        <w:rPr>
          <w:rFonts w:asciiTheme="minorHAnsi" w:eastAsia="Times New Roman" w:hAnsiTheme="minorHAnsi"/>
          <w:bCs/>
          <w:noProof/>
          <w:lang w:val="sr-Cyrl-RS"/>
        </w:rPr>
        <w:t>021/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487-4400).</w:t>
      </w:r>
    </w:p>
    <w:p w:rsidR="00665C2D" w:rsidRPr="00AF2229" w:rsidRDefault="00665C2D" w:rsidP="00514DFE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 се подносе путем поште на адресу ‒ Покрајински секретаријат за социјалну политику</w:t>
      </w:r>
      <w:r w:rsidR="00C71257" w:rsidRPr="00AF2229">
        <w:rPr>
          <w:rFonts w:asciiTheme="minorHAnsi" w:eastAsia="Times New Roman" w:hAnsiTheme="minorHAnsi"/>
          <w:bCs/>
          <w:noProof/>
          <w:lang w:val="sr-Latn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C71257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C71257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 Булевар Михајла Пупина број 16, 21108 Нови Сад или лично на Писарници покрајинских органа управе у згради Покрајинске владе, Булевар Михајла Пупина број 16,</w:t>
      </w:r>
      <w:r w:rsidR="001221F9">
        <w:rPr>
          <w:rFonts w:asciiTheme="minorHAnsi" w:eastAsia="Times New Roman" w:hAnsiTheme="minorHAnsi"/>
          <w:bCs/>
          <w:noProof/>
          <w:lang w:val="sr-Cyrl-RS"/>
        </w:rPr>
        <w:t xml:space="preserve"> 21108 Нови Сад, с назнаком ‒ „З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а конкурс”.</w:t>
      </w:r>
    </w:p>
    <w:p w:rsidR="00665C2D" w:rsidRPr="00AF2229" w:rsidRDefault="009C382E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ријаве које нису поднете на </w:t>
      </w:r>
      <w:r w:rsidR="00720672">
        <w:rPr>
          <w:rFonts w:asciiTheme="minorHAnsi" w:eastAsia="Times New Roman" w:hAnsiTheme="minorHAnsi"/>
          <w:bCs/>
          <w:noProof/>
          <w:lang w:val="sr-Cyrl-RS"/>
        </w:rPr>
        <w:t>утврђеном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обрасцу и које нису предмет јавног конкурса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, као и </w:t>
      </w:r>
      <w:r w:rsidR="00720672">
        <w:rPr>
          <w:rFonts w:asciiTheme="minorHAnsi" w:eastAsia="Times New Roman" w:hAnsiTheme="minorHAnsi"/>
          <w:bCs/>
          <w:noProof/>
          <w:lang w:val="sr-Cyrl-RS"/>
        </w:rPr>
        <w:t>неблаговремене и недопуштене пријаве (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пријаве</w:t>
      </w:r>
      <w:r w:rsidR="00720672">
        <w:rPr>
          <w:rFonts w:asciiTheme="minorHAnsi" w:eastAsia="Times New Roman" w:hAnsiTheme="minorHAnsi"/>
          <w:bCs/>
          <w:noProof/>
          <w:lang w:val="sr-Cyrl-RS"/>
        </w:rPr>
        <w:t xml:space="preserve"> од стране субјеката који нису предвиђени конкурсом),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неће се разматрати.</w:t>
      </w:r>
    </w:p>
    <w:p w:rsidR="00665C2D" w:rsidRPr="00AF2229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Конкурсна документација се не враћа.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РОК ЗА ПОДНОШЕЊЕ ПРИЈАВА НА КОНКУРС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Пријава на конкурс, са осталом потребном документацијом, подноси се у року од 15 дана од дана објављивања конкурса у „Службеном листу Аутономне покрајине Војводине”,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односно у дневном листу „</w:t>
      </w:r>
      <w:r w:rsidR="00D37548" w:rsidRPr="00AF2229">
        <w:rPr>
          <w:rFonts w:asciiTheme="minorHAnsi" w:eastAsia="Times New Roman" w:hAnsiTheme="minorHAnsi"/>
          <w:bCs/>
          <w:noProof/>
          <w:lang w:val="sr-Cyrl-RS"/>
        </w:rPr>
        <w:t>Дневник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” и на интернет страници Покрајинског секретаријата за социјалну политику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205113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E827C4" w:rsidRPr="00AF2229">
        <w:rPr>
          <w:rFonts w:asciiTheme="minorHAnsi" w:eastAsia="Times New Roman" w:hAnsiTheme="minorHAnsi"/>
          <w:bCs/>
          <w:noProof/>
          <w:lang w:val="sr-Cyrl-RS"/>
        </w:rPr>
        <w:t>.</w:t>
      </w:r>
    </w:p>
    <w:p w:rsidR="00F31685" w:rsidRPr="00F31685" w:rsidRDefault="00F31685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И КРИТЕРИЈУМИ ЗА ОЦЕНУ ПРИЈАВА</w:t>
      </w: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514DFE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Поступак јавног конкурса за доделу средстава спроводи комисија коју образује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</w:p>
    <w:p w:rsidR="00665C2D" w:rsidRPr="00AF2229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Комисија процењује и вреднује доделом одговарајућег броја бодова, према следећим критеријумима</w:t>
      </w:r>
      <w:r w:rsidR="00536781">
        <w:rPr>
          <w:rFonts w:asciiTheme="minorHAnsi" w:eastAsia="Times New Roman" w:hAnsiTheme="minorHAnsi"/>
          <w:bCs/>
          <w:noProof/>
          <w:lang w:val="sr-Cyrl-RS"/>
        </w:rPr>
        <w:t>: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536781" w:rsidRDefault="00536781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1. </w:t>
      </w:r>
      <w:r w:rsidR="00665C2D" w:rsidRPr="00536781">
        <w:rPr>
          <w:rFonts w:asciiTheme="minorHAnsi" w:eastAsia="Times New Roman" w:hAnsiTheme="minorHAnsi"/>
          <w:bCs/>
          <w:noProof/>
          <w:lang w:val="sr-Cyrl-RS"/>
        </w:rPr>
        <w:t>Према референцама делатности, односно послова и програма за област у којој се они реализују (од 0 до 40 бодова):</w:t>
      </w:r>
    </w:p>
    <w:p w:rsidR="00665C2D" w:rsidRPr="00AF2229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665C2D" w:rsidRPr="00AF2229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665C2D" w:rsidRPr="00AF2229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број директних корисника пројекта и капацитети подносиоца пријаве за управљање пројектом (до 10 бодова);</w:t>
      </w:r>
    </w:p>
    <w:p w:rsidR="00665C2D" w:rsidRPr="00AF2229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 потенцијал одрживости и надградње пројекта (до 10 бодова).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53678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2.</w:t>
      </w:r>
      <w:r w:rsidR="00536781">
        <w:rPr>
          <w:rFonts w:asciiTheme="minorHAnsi" w:eastAsia="Times New Roman" w:hAnsiTheme="minorHAnsi"/>
          <w:bCs/>
          <w:noProof/>
          <w:lang w:val="sr-Cyrl-RS"/>
        </w:rPr>
        <w:t xml:space="preserve"> П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рема циљевима који се постижу реализацијом пројектних активности (од 0 до 30 бодова): </w:t>
      </w:r>
    </w:p>
    <w:p w:rsidR="00665C2D" w:rsidRPr="00AF2229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="00536781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допринос степену унапређивања стања у области социјалне заштите; </w:t>
      </w:r>
    </w:p>
    <w:p w:rsidR="00665C2D" w:rsidRPr="00AF2229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-</w:t>
      </w:r>
      <w:r w:rsidR="00536781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допринос унапређивању квалитета услуга, заштите и квалитета живота циљне групе.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665C2D" w:rsidP="0053678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3.</w:t>
      </w:r>
      <w:r w:rsidR="00536781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Према економичности буџета, усклађености буџета с планираним активностима и постојању суфинансирања пројекта из других извора (од 0 до 30 бодова):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процена економичности буџета и усклађености буџета с планираним активностима (до 10 бодова);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ab/>
        <w:t>- висина тражених средстава за реализацију активности (до 10 бодова);</w:t>
      </w:r>
    </w:p>
    <w:p w:rsidR="00536781" w:rsidRDefault="00536781" w:rsidP="0053678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- степен обезбеђености сопствених средстава или средстава из других извора (до 10 </w:t>
      </w:r>
    </w:p>
    <w:p w:rsidR="00665C2D" w:rsidRDefault="00536781" w:rsidP="0053678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  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бодова).</w:t>
      </w:r>
    </w:p>
    <w:p w:rsidR="00536781" w:rsidRPr="00E61814" w:rsidRDefault="00536781" w:rsidP="00536781">
      <w:pPr>
        <w:spacing w:after="0" w:line="240" w:lineRule="auto"/>
        <w:ind w:firstLine="630"/>
        <w:jc w:val="both"/>
        <w:rPr>
          <w:rFonts w:asciiTheme="minorHAnsi" w:eastAsia="Times New Roman" w:hAnsiTheme="minorHAnsi"/>
          <w:bCs/>
          <w:noProof/>
        </w:rPr>
      </w:pPr>
    </w:p>
    <w:p w:rsidR="00536781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Комисија сачињава листу вредновања и рангирања пријава на јавни конкурс применом критеријума</w:t>
      </w:r>
      <w:r w:rsidR="00536781">
        <w:rPr>
          <w:rFonts w:asciiTheme="minorHAnsi" w:eastAsia="Times New Roman" w:hAnsiTheme="minorHAnsi"/>
          <w:bCs/>
          <w:noProof/>
          <w:lang w:val="sr-Cyrl-RS"/>
        </w:rPr>
        <w:t xml:space="preserve"> из члана 9. ове одлуке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, у року који не може бити дужи од 60 дана од дана истека рока за подношење пријава. </w:t>
      </w:r>
    </w:p>
    <w:p w:rsidR="00FC749B" w:rsidRDefault="00FC749B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FC749B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Листа вредновања и рангирања пријава објављује се на интернет страници Покрајинског секретаријата за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учесници јавног конкурса имају право приговора, увида у поднете пријаве и приложену документацију у року од три дана од дана њеног објављивања. </w:t>
      </w:r>
    </w:p>
    <w:p w:rsidR="00FC749B" w:rsidRDefault="00FC749B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О приговору учесника јавног конкурса одлуку доноси комисија у року од 15 дана од дана његовог пријема.</w:t>
      </w:r>
    </w:p>
    <w:p w:rsidR="00FC749B" w:rsidRPr="00AF2229" w:rsidRDefault="00FC749B" w:rsidP="00536781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665C2D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Након одлучивања по поднетим приговорима, комисија сачињава предлог коначне листе вредновања и рангирања пријава на јавни конкурс, која се објављује на интернет страници поменутог секретаријата</w:t>
      </w:r>
      <w:r w:rsidR="00FC749B">
        <w:rPr>
          <w:rFonts w:asciiTheme="minorHAnsi" w:eastAsia="Times New Roman" w:hAnsiTheme="minorHAnsi"/>
          <w:bCs/>
          <w:noProof/>
          <w:lang w:val="sr-Cyrl-RS"/>
        </w:rPr>
        <w:t xml:space="preserve"> и доставља покрајинском секретару ради одлучивања о додели и висини средстава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.</w:t>
      </w:r>
    </w:p>
    <w:p w:rsidR="00FC749B" w:rsidRDefault="00FC749B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</w:p>
    <w:p w:rsidR="00F31685" w:rsidRPr="00F31685" w:rsidRDefault="00F31685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Latn-RS"/>
        </w:rPr>
      </w:pPr>
    </w:p>
    <w:p w:rsidR="00665C2D" w:rsidRDefault="00665C2D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lastRenderedPageBreak/>
        <w:t>О додели средстава и висини средстава, решењем које је коначно, одлучује покрајински секретар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="00BA2160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и равноправност полова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, у року од 30 дана од дана </w:t>
      </w:r>
      <w:r w:rsidR="00F25D37">
        <w:rPr>
          <w:rFonts w:asciiTheme="minorHAnsi" w:eastAsia="Times New Roman" w:hAnsiTheme="minorHAnsi"/>
          <w:bCs/>
          <w:noProof/>
          <w:lang w:val="sr-Cyrl-RS"/>
        </w:rPr>
        <w:t>објављивања предлога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предлога коначне листе вредновања и рангирања пријава</w:t>
      </w:r>
      <w:r w:rsidR="00F25D37">
        <w:rPr>
          <w:rFonts w:asciiTheme="minorHAnsi" w:eastAsia="Times New Roman" w:hAnsiTheme="minorHAnsi"/>
          <w:bCs/>
          <w:noProof/>
          <w:lang w:val="sr-Cyrl-RS"/>
        </w:rPr>
        <w:t xml:space="preserve"> на јавни конкурс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</w:p>
    <w:p w:rsidR="00D1657E" w:rsidRDefault="00D1657E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FC749B" w:rsidRDefault="00D1657E" w:rsidP="00FC749B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752C4D">
        <w:rPr>
          <w:szCs w:val="24"/>
          <w:lang w:val="sr-Cyrl-CS"/>
        </w:rPr>
        <w:t xml:space="preserve">Секретаријат и </w:t>
      </w:r>
      <w:r>
        <w:rPr>
          <w:szCs w:val="24"/>
          <w:lang w:val="sr-Cyrl-RS"/>
        </w:rPr>
        <w:t>корисник средстава</w:t>
      </w:r>
      <w:r>
        <w:rPr>
          <w:szCs w:val="24"/>
          <w:lang w:val="sr-Cyrl-CS"/>
        </w:rPr>
        <w:t xml:space="preserve">, </w:t>
      </w:r>
      <w:r w:rsidRPr="00752C4D">
        <w:rPr>
          <w:szCs w:val="24"/>
          <w:lang w:val="sr-Cyrl-CS"/>
        </w:rPr>
        <w:t xml:space="preserve">закључују уговор којим се уређују међусобна права, обавезе и одговорности уговорних страна, а нарочито: предмет </w:t>
      </w:r>
      <w:r>
        <w:rPr>
          <w:szCs w:val="24"/>
          <w:lang w:val="sr-Cyrl-RS"/>
        </w:rPr>
        <w:t>финансирања - пројекат</w:t>
      </w:r>
      <w:r w:rsidRPr="00752C4D">
        <w:rPr>
          <w:szCs w:val="24"/>
          <w:lang w:val="sr-Cyrl-CS"/>
        </w:rPr>
        <w:t xml:space="preserve">, рок </w:t>
      </w:r>
      <w:r>
        <w:rPr>
          <w:szCs w:val="24"/>
          <w:lang w:val="sr-Cyrl-CS"/>
        </w:rPr>
        <w:t xml:space="preserve">за </w:t>
      </w:r>
      <w:r w:rsidRPr="00752C4D">
        <w:rPr>
          <w:szCs w:val="24"/>
          <w:lang w:val="sr-Cyrl-CS"/>
        </w:rPr>
        <w:t>реализ</w:t>
      </w:r>
      <w:r>
        <w:rPr>
          <w:szCs w:val="24"/>
          <w:lang w:val="sr-Cyrl-CS"/>
        </w:rPr>
        <w:t>ацију уговора</w:t>
      </w:r>
      <w:r w:rsidRPr="00752C4D">
        <w:rPr>
          <w:szCs w:val="24"/>
          <w:lang w:val="sr-Cyrl-CS"/>
        </w:rPr>
        <w:t xml:space="preserve">, износ средстава, </w:t>
      </w:r>
      <w:r>
        <w:rPr>
          <w:szCs w:val="24"/>
          <w:lang w:val="sr-Cyrl-CS"/>
        </w:rPr>
        <w:t>обавезе у</w:t>
      </w:r>
      <w:r w:rsidRPr="00752C4D">
        <w:rPr>
          <w:szCs w:val="24"/>
          <w:lang w:val="sr-Cyrl-CS"/>
        </w:rPr>
        <w:t xml:space="preserve"> случај</w:t>
      </w:r>
      <w:r>
        <w:rPr>
          <w:szCs w:val="24"/>
          <w:lang w:val="sr-Cyrl-CS"/>
        </w:rPr>
        <w:t>у</w:t>
      </w:r>
      <w:r w:rsidRPr="00752C4D">
        <w:rPr>
          <w:szCs w:val="24"/>
          <w:lang w:val="sr-Cyrl-CS"/>
        </w:rPr>
        <w:t xml:space="preserve"> ненаменског трошења средстава обезбеђених за реализацију пројекта, односно неизвршења уговорн</w:t>
      </w:r>
      <w:r>
        <w:rPr>
          <w:szCs w:val="24"/>
          <w:lang w:val="sr-Cyrl-CS"/>
        </w:rPr>
        <w:t>их</w:t>
      </w:r>
      <w:r w:rsidRPr="00752C4D">
        <w:rPr>
          <w:szCs w:val="24"/>
          <w:lang w:val="sr-Cyrl-CS"/>
        </w:rPr>
        <w:t xml:space="preserve"> обавез</w:t>
      </w:r>
      <w:r>
        <w:rPr>
          <w:szCs w:val="24"/>
          <w:lang w:val="sr-Cyrl-CS"/>
        </w:rPr>
        <w:t>а и друго.</w:t>
      </w:r>
    </w:p>
    <w:p w:rsidR="00D1657E" w:rsidRPr="00AF2229" w:rsidRDefault="00D1657E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Default="003A484C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Ре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шење о додели средстава објављује се на интернет страници Покрајинског секретаријата за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социјалну политику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,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демографију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 и равноправност полова</w:t>
      </w:r>
      <w:r w:rsidR="002113AA">
        <w:rPr>
          <w:rFonts w:asciiTheme="minorHAnsi" w:eastAsia="Times New Roman" w:hAnsiTheme="minorHAnsi"/>
          <w:bCs/>
          <w:noProof/>
        </w:rPr>
        <w:t xml:space="preserve"> </w:t>
      </w:r>
      <w:hyperlink r:id="rId10" w:history="1"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www.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Latn-RS"/>
          </w:rPr>
          <w:t>socijalnapolitika</w:t>
        </w:r>
        <w:r w:rsidR="002113AA" w:rsidRPr="00885DD1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.vojvodina.gov.rs</w:t>
        </w:r>
      </w:hyperlink>
      <w:r w:rsidR="002113AA">
        <w:rPr>
          <w:rFonts w:asciiTheme="minorHAnsi" w:eastAsia="Times New Roman" w:hAnsiTheme="minorHAnsi"/>
          <w:bCs/>
          <w:noProof/>
        </w:rPr>
        <w:t xml:space="preserve"> </w:t>
      </w:r>
    </w:p>
    <w:p w:rsidR="002113AA" w:rsidRPr="002113AA" w:rsidRDefault="002113AA" w:rsidP="002113AA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665C2D" w:rsidRPr="00AF2229" w:rsidRDefault="001221F9" w:rsidP="00FC749B">
      <w:pPr>
        <w:spacing w:after="0" w:line="240" w:lineRule="auto"/>
        <w:ind w:firstLine="720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Додатне информације на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број телефона 021/487-4400; имејл ‒ </w:t>
      </w:r>
      <w:hyperlink r:id="rId11" w:history="1">
        <w:r w:rsidRPr="0030522E">
          <w:rPr>
            <w:rStyle w:val="Hyperlink"/>
            <w:rFonts w:asciiTheme="minorHAnsi" w:eastAsia="Times New Roman" w:hAnsiTheme="minorHAnsi"/>
            <w:bCs/>
            <w:noProof/>
            <w:lang w:val="sr-Cyrl-RS"/>
          </w:rPr>
          <w:t>andreja.stajsic@vojvodina.gov.rs</w:t>
        </w:r>
      </w:hyperlink>
      <w:r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1221F9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</w:p>
    <w:p w:rsidR="001221F9" w:rsidRDefault="004B626F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</w:t>
      </w:r>
      <w:r w:rsidRPr="00AF2229">
        <w:rPr>
          <w:rFonts w:asciiTheme="minorHAnsi" w:eastAsia="Times New Roman" w:hAnsiTheme="minorHAnsi"/>
          <w:bCs/>
          <w:noProof/>
        </w:rPr>
        <w:t xml:space="preserve"> 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>СЕКРЕТАРИЈАТ ЗА СОЦИЈАЛНУ ПОЛИТИКУ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>,</w:t>
      </w:r>
    </w:p>
    <w:p w:rsidR="00665C2D" w:rsidRPr="00AF2229" w:rsidRDefault="00665C2D" w:rsidP="001221F9">
      <w:pPr>
        <w:spacing w:after="0" w:line="240" w:lineRule="auto"/>
        <w:jc w:val="center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ДЕМОГРАФИЈУ</w:t>
      </w:r>
      <w:r w:rsidR="008D5739" w:rsidRPr="00AF2229">
        <w:rPr>
          <w:rFonts w:asciiTheme="minorHAnsi" w:eastAsia="Times New Roman" w:hAnsiTheme="minorHAnsi"/>
          <w:bCs/>
          <w:noProof/>
          <w:lang w:val="sr-Cyrl-RS"/>
        </w:rPr>
        <w:t xml:space="preserve"> И</w:t>
      </w:r>
      <w:r w:rsidR="003A484C" w:rsidRPr="00AF2229">
        <w:rPr>
          <w:rFonts w:asciiTheme="minorHAnsi" w:eastAsia="Times New Roman" w:hAnsiTheme="minorHAnsi"/>
          <w:bCs/>
          <w:noProof/>
          <w:lang w:val="sr-Latn-RS"/>
        </w:rPr>
        <w:t xml:space="preserve">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РАВНОПРАВНОСТ ПОЛОВА</w:t>
      </w:r>
    </w:p>
    <w:p w:rsidR="00665C2D" w:rsidRPr="00AF2229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</w:p>
    <w:p w:rsidR="004B626F" w:rsidRPr="00AF2229" w:rsidRDefault="004B626F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bookmarkStart w:id="0" w:name="_GoBack"/>
      <w:bookmarkEnd w:id="0"/>
    </w:p>
    <w:p w:rsidR="00665C2D" w:rsidRPr="002113AA" w:rsidRDefault="00665C2D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број: </w:t>
      </w:r>
      <w:r w:rsidR="002113AA" w:rsidRPr="002113AA">
        <w:rPr>
          <w:rFonts w:asciiTheme="minorHAnsi" w:eastAsia="Times New Roman" w:hAnsiTheme="minorHAnsi"/>
          <w:bCs/>
          <w:noProof/>
        </w:rPr>
        <w:t>139-401</w:t>
      </w:r>
      <w:r w:rsidR="0056361E">
        <w:rPr>
          <w:rFonts w:asciiTheme="minorHAnsi" w:eastAsia="Times New Roman" w:hAnsiTheme="minorHAnsi"/>
          <w:bCs/>
          <w:noProof/>
        </w:rPr>
        <w:t>-</w:t>
      </w:r>
      <w:r w:rsidR="00495215">
        <w:rPr>
          <w:rFonts w:asciiTheme="minorHAnsi" w:eastAsia="Times New Roman" w:hAnsiTheme="minorHAnsi"/>
          <w:bCs/>
          <w:noProof/>
        </w:rPr>
        <w:t>5422/2018-01-02</w:t>
      </w:r>
    </w:p>
    <w:p w:rsidR="003A484C" w:rsidRPr="00AF2229" w:rsidRDefault="00665C2D" w:rsidP="006E5ED0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дана: </w:t>
      </w:r>
      <w:r w:rsidR="00495215" w:rsidRPr="00495215">
        <w:rPr>
          <w:rFonts w:asciiTheme="minorHAnsi" w:eastAsia="Times New Roman" w:hAnsiTheme="minorHAnsi"/>
          <w:bCs/>
          <w:noProof/>
        </w:rPr>
        <w:t xml:space="preserve">11. </w:t>
      </w:r>
      <w:r w:rsidR="00495215" w:rsidRPr="00495215">
        <w:rPr>
          <w:rFonts w:asciiTheme="minorHAnsi" w:eastAsia="Times New Roman" w:hAnsiTheme="minorHAnsi"/>
          <w:bCs/>
          <w:noProof/>
          <w:lang w:val="sr-Cyrl-RS"/>
        </w:rPr>
        <w:t xml:space="preserve">јули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>201</w:t>
      </w:r>
      <w:r w:rsidR="006E5ED0">
        <w:rPr>
          <w:rFonts w:asciiTheme="minorHAnsi" w:eastAsia="Times New Roman" w:hAnsiTheme="minorHAnsi"/>
          <w:bCs/>
          <w:noProof/>
          <w:lang w:val="sr-Cyrl-RS"/>
        </w:rPr>
        <w:t>8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 xml:space="preserve">. године </w:t>
      </w:r>
      <w:r w:rsidRPr="00AF2229">
        <w:rPr>
          <w:rFonts w:asciiTheme="minorHAnsi" w:eastAsia="Times New Roman" w:hAnsiTheme="minorHAnsi"/>
          <w:bCs/>
          <w:noProof/>
          <w:lang w:val="sr-Cyrl-RS"/>
        </w:rPr>
        <w:tab/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665C2D" w:rsidRPr="00AF2229" w:rsidRDefault="003A484C" w:rsidP="006E5ED0">
      <w:pPr>
        <w:spacing w:after="0" w:line="240" w:lineRule="auto"/>
        <w:ind w:left="5664" w:firstLine="708"/>
        <w:jc w:val="both"/>
        <w:rPr>
          <w:rFonts w:asciiTheme="minorHAnsi" w:eastAsia="Times New Roman" w:hAnsiTheme="minorHAnsi"/>
          <w:bCs/>
          <w:noProof/>
          <w:lang w:val="sr-Cyrl-RS"/>
        </w:rPr>
      </w:pPr>
      <w:r w:rsidRPr="00AF2229">
        <w:rPr>
          <w:rFonts w:asciiTheme="minorHAnsi" w:eastAsia="Times New Roman" w:hAnsiTheme="minorHAnsi"/>
          <w:bCs/>
          <w:noProof/>
          <w:lang w:val="sr-Cyrl-RS"/>
        </w:rPr>
        <w:t>ПОКРАЈИНСКИ СЕКРЕТАР</w:t>
      </w:r>
      <w:r w:rsidR="00665C2D" w:rsidRPr="00AF2229">
        <w:rPr>
          <w:rFonts w:asciiTheme="minorHAnsi" w:eastAsia="Times New Roman" w:hAnsiTheme="minorHAnsi"/>
          <w:bCs/>
          <w:noProof/>
          <w:lang w:val="sr-Cyrl-RS"/>
        </w:rPr>
        <w:t xml:space="preserve"> </w:t>
      </w:r>
    </w:p>
    <w:p w:rsidR="003A484C" w:rsidRPr="00AF2229" w:rsidRDefault="003A484C" w:rsidP="00665C2D">
      <w:pPr>
        <w:spacing w:after="0" w:line="240" w:lineRule="auto"/>
        <w:jc w:val="both"/>
        <w:rPr>
          <w:rFonts w:asciiTheme="minorHAnsi" w:eastAsia="Times New Roman" w:hAnsiTheme="minorHAnsi"/>
          <w:bCs/>
          <w:noProof/>
          <w:lang w:val="sr-Cyrl-RS"/>
        </w:rPr>
      </w:pPr>
    </w:p>
    <w:p w:rsidR="00E74B97" w:rsidRPr="00AF2229" w:rsidRDefault="006E5ED0" w:rsidP="006E5ED0">
      <w:pPr>
        <w:spacing w:after="0" w:line="240" w:lineRule="auto"/>
        <w:ind w:left="6372"/>
        <w:jc w:val="both"/>
        <w:rPr>
          <w:rFonts w:asciiTheme="minorHAnsi" w:eastAsia="Times New Roman" w:hAnsiTheme="minorHAnsi"/>
          <w:bCs/>
          <w:noProof/>
          <w:lang w:val="sr-Cyrl-RS"/>
        </w:rPr>
      </w:pPr>
      <w:r>
        <w:rPr>
          <w:rFonts w:asciiTheme="minorHAnsi" w:eastAsia="Times New Roman" w:hAnsiTheme="minorHAnsi"/>
          <w:bCs/>
          <w:noProof/>
          <w:lang w:val="sr-Cyrl-RS"/>
        </w:rPr>
        <w:t xml:space="preserve">   </w:t>
      </w:r>
      <w:r w:rsidR="00FC749B">
        <w:rPr>
          <w:rFonts w:asciiTheme="minorHAnsi" w:eastAsia="Times New Roman" w:hAnsiTheme="minorHAnsi"/>
          <w:bCs/>
          <w:noProof/>
          <w:lang w:val="sr-Cyrl-RS"/>
        </w:rPr>
        <w:t xml:space="preserve">   </w:t>
      </w:r>
      <w:r w:rsidR="003A484C" w:rsidRPr="00AF2229">
        <w:rPr>
          <w:rFonts w:asciiTheme="minorHAnsi" w:eastAsia="Times New Roman" w:hAnsiTheme="minorHAnsi"/>
          <w:bCs/>
          <w:noProof/>
          <w:lang w:val="sr-Cyrl-RS"/>
        </w:rPr>
        <w:t>Предраг Вулетић</w:t>
      </w:r>
    </w:p>
    <w:p w:rsidR="00784EF2" w:rsidRDefault="00FC749B" w:rsidP="00784EF2">
      <w:pPr>
        <w:jc w:val="both"/>
        <w:rPr>
          <w:rFonts w:asciiTheme="minorHAnsi" w:eastAsia="Times New Roman" w:hAnsiTheme="minorHAnsi"/>
          <w:lang w:val="sr-Cyrl-RS"/>
        </w:rPr>
      </w:pPr>
      <w:r>
        <w:rPr>
          <w:rFonts w:asciiTheme="minorHAnsi" w:eastAsia="Times New Roman" w:hAnsiTheme="minorHAnsi"/>
          <w:lang w:val="sr-Cyrl-RS"/>
        </w:rPr>
        <w:t xml:space="preserve">      </w:t>
      </w:r>
    </w:p>
    <w:p w:rsidR="00FC749B" w:rsidRPr="00AF2229" w:rsidRDefault="00FC749B" w:rsidP="00784EF2">
      <w:pPr>
        <w:jc w:val="both"/>
        <w:rPr>
          <w:rFonts w:asciiTheme="minorHAnsi" w:eastAsia="Times New Roman" w:hAnsiTheme="minorHAnsi"/>
          <w:lang w:val="sr-Cyrl-RS"/>
        </w:rPr>
      </w:pPr>
      <w:r>
        <w:rPr>
          <w:rFonts w:asciiTheme="minorHAnsi" w:eastAsia="Times New Roman" w:hAnsiTheme="minorHAnsi"/>
          <w:lang w:val="sr-Cyrl-RS"/>
        </w:rPr>
        <w:t xml:space="preserve">  </w:t>
      </w:r>
    </w:p>
    <w:sectPr w:rsidR="00FC749B" w:rsidRPr="00AF2229" w:rsidSect="00536781">
      <w:headerReference w:type="default" r:id="rId12"/>
      <w:headerReference w:type="first" r:id="rId13"/>
      <w:pgSz w:w="11906" w:h="16838"/>
      <w:pgMar w:top="1417" w:right="1417" w:bottom="1417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75E" w:rsidRDefault="002A575E" w:rsidP="000D3018">
      <w:pPr>
        <w:spacing w:after="0" w:line="240" w:lineRule="auto"/>
      </w:pPr>
      <w:r>
        <w:separator/>
      </w:r>
    </w:p>
  </w:endnote>
  <w:endnote w:type="continuationSeparator" w:id="0">
    <w:p w:rsidR="002A575E" w:rsidRDefault="002A575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75E" w:rsidRDefault="002A575E" w:rsidP="000D3018">
      <w:pPr>
        <w:spacing w:after="0" w:line="240" w:lineRule="auto"/>
      </w:pPr>
      <w:r>
        <w:separator/>
      </w:r>
    </w:p>
  </w:footnote>
  <w:footnote w:type="continuationSeparator" w:id="0">
    <w:p w:rsidR="002A575E" w:rsidRDefault="002A575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32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32"/>
      <w:gridCol w:w="5448"/>
    </w:tblGrid>
    <w:tr w:rsidR="00C66CB8" w:rsidRPr="00464549" w:rsidTr="001221F9">
      <w:trPr>
        <w:trHeight w:val="197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464549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263EA10C" wp14:editId="4BB51F74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0" w:type="dxa"/>
          <w:gridSpan w:val="2"/>
        </w:tcPr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Република Србија</w:t>
          </w:r>
        </w:p>
        <w:p w:rsidR="00C66CB8" w:rsidRPr="00665C2D" w:rsidRDefault="00C66CB8" w:rsidP="00F04714">
          <w:pPr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Аутономна покрајина Војводина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000000"/>
              <w:sz w:val="16"/>
              <w:szCs w:val="16"/>
              <w:lang w:val="ru-RU"/>
            </w:rPr>
          </w:pPr>
          <w:r w:rsidRPr="00665C2D">
            <w:rPr>
              <w:b/>
              <w:color w:val="000000"/>
              <w:sz w:val="16"/>
              <w:szCs w:val="16"/>
              <w:lang w:val="ru-RU"/>
            </w:rPr>
            <w:t>Покрајински секретаријат за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 xml:space="preserve">социјалну политику, демографију </w:t>
          </w:r>
        </w:p>
        <w:p w:rsidR="00C66CB8" w:rsidRPr="00665C2D" w:rsidRDefault="00C66CB8" w:rsidP="00F04714">
          <w:pPr>
            <w:spacing w:after="0" w:line="240" w:lineRule="auto"/>
            <w:rPr>
              <w:b/>
              <w:color w:val="FF0000"/>
              <w:sz w:val="16"/>
              <w:szCs w:val="16"/>
              <w:lang w:val="ru-RU"/>
            </w:rPr>
          </w:pPr>
          <w:r w:rsidRPr="00665C2D">
            <w:rPr>
              <w:b/>
              <w:sz w:val="16"/>
              <w:szCs w:val="16"/>
              <w:lang w:val="ru-RU"/>
            </w:rPr>
            <w:t>и равноправност полова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665C2D">
            <w:rPr>
              <w:color w:val="000000"/>
              <w:sz w:val="16"/>
              <w:szCs w:val="16"/>
              <w:lang w:val="ru-RU"/>
            </w:rPr>
            <w:t xml:space="preserve">Т: +381 21 487 4624  Ф: +381 21 </w:t>
          </w:r>
          <w:r w:rsidR="003C3AC8" w:rsidRPr="00665C2D">
            <w:rPr>
              <w:sz w:val="16"/>
              <w:szCs w:val="16"/>
              <w:lang w:val="ru-RU"/>
            </w:rPr>
            <w:t>456 586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ru-RU"/>
            </w:rPr>
          </w:pPr>
          <w:r w:rsidRPr="00665C2D">
            <w:rPr>
              <w:sz w:val="16"/>
              <w:szCs w:val="16"/>
              <w:lang w:val="sr-Latn-RS"/>
            </w:rPr>
            <w:t>pssp</w:t>
          </w:r>
          <w:r w:rsidRPr="00665C2D">
            <w:rPr>
              <w:sz w:val="16"/>
              <w:szCs w:val="16"/>
              <w:lang w:val="ru-RU"/>
            </w:rPr>
            <w:t>@vojvodina.gov.rs</w:t>
          </w:r>
          <w:r w:rsidRPr="00665C2D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464549" w:rsidTr="001221F9">
      <w:trPr>
        <w:trHeight w:val="305"/>
      </w:trPr>
      <w:tc>
        <w:tcPr>
          <w:tcW w:w="2552" w:type="dxa"/>
        </w:tcPr>
        <w:p w:rsidR="00C66CB8" w:rsidRPr="00464549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432" w:type="dxa"/>
        </w:tcPr>
        <w:p w:rsidR="00C66CB8" w:rsidRPr="002113AA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  <w:r w:rsidRPr="00665C2D">
            <w:rPr>
              <w:color w:val="000000"/>
              <w:sz w:val="16"/>
              <w:szCs w:val="16"/>
            </w:rPr>
            <w:t xml:space="preserve">БРОЈ: </w:t>
          </w:r>
          <w:r w:rsidR="00784EF2" w:rsidRPr="00665C2D">
            <w:rPr>
              <w:color w:val="000000"/>
              <w:sz w:val="16"/>
              <w:szCs w:val="16"/>
              <w:lang w:val="sr-Cyrl-RS"/>
            </w:rPr>
            <w:t>139-</w:t>
          </w:r>
          <w:r w:rsidR="00665C2D" w:rsidRPr="00665C2D">
            <w:rPr>
              <w:color w:val="000000"/>
              <w:sz w:val="16"/>
              <w:szCs w:val="16"/>
              <w:lang w:val="sr-Cyrl-RS"/>
            </w:rPr>
            <w:t>401</w:t>
          </w:r>
          <w:r w:rsidR="00784EF2" w:rsidRPr="00665C2D">
            <w:rPr>
              <w:color w:val="000000"/>
              <w:sz w:val="16"/>
              <w:szCs w:val="16"/>
              <w:lang w:val="sr-Cyrl-RS"/>
            </w:rPr>
            <w:t>-</w:t>
          </w:r>
          <w:r w:rsidR="00495215">
            <w:rPr>
              <w:color w:val="FF0000"/>
              <w:sz w:val="16"/>
              <w:szCs w:val="16"/>
            </w:rPr>
            <w:t>5422</w:t>
          </w:r>
          <w:r w:rsidR="002113AA">
            <w:rPr>
              <w:color w:val="000000"/>
              <w:sz w:val="16"/>
              <w:szCs w:val="16"/>
            </w:rPr>
            <w:t>/</w:t>
          </w:r>
          <w:r w:rsidR="001F3134" w:rsidRPr="00665C2D">
            <w:rPr>
              <w:color w:val="000000"/>
              <w:sz w:val="16"/>
              <w:szCs w:val="16"/>
              <w:lang w:val="sr-Cyrl-RS"/>
            </w:rPr>
            <w:t>201</w:t>
          </w:r>
          <w:r w:rsidR="00D97F47">
            <w:rPr>
              <w:color w:val="000000"/>
              <w:sz w:val="16"/>
              <w:szCs w:val="16"/>
              <w:lang w:val="sr-Cyrl-RS"/>
            </w:rPr>
            <w:t>8</w:t>
          </w:r>
          <w:r w:rsidR="001F3134" w:rsidRPr="00665C2D">
            <w:rPr>
              <w:color w:val="000000"/>
              <w:sz w:val="16"/>
              <w:szCs w:val="16"/>
              <w:lang w:val="sr-Cyrl-RS"/>
            </w:rPr>
            <w:t>-</w:t>
          </w:r>
          <w:r w:rsidR="002113AA">
            <w:rPr>
              <w:color w:val="000000"/>
              <w:sz w:val="16"/>
              <w:szCs w:val="16"/>
              <w:lang w:val="sr-Cyrl-RS"/>
            </w:rPr>
            <w:t>01-0</w:t>
          </w:r>
          <w:r w:rsidR="002113AA">
            <w:rPr>
              <w:color w:val="000000"/>
              <w:sz w:val="16"/>
              <w:szCs w:val="16"/>
            </w:rPr>
            <w:t>2</w:t>
          </w:r>
        </w:p>
        <w:p w:rsidR="00C66CB8" w:rsidRPr="00665C2D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665C2D" w:rsidRDefault="00C66CB8" w:rsidP="00495215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665C2D">
            <w:rPr>
              <w:color w:val="000000"/>
              <w:sz w:val="16"/>
              <w:szCs w:val="16"/>
            </w:rPr>
            <w:t>ДАТУМ:</w:t>
          </w:r>
          <w:r w:rsidR="00BE7199" w:rsidRPr="00665C2D">
            <w:rPr>
              <w:color w:val="000000"/>
              <w:sz w:val="16"/>
              <w:szCs w:val="16"/>
              <w:lang w:val="sr-Cyrl-RS"/>
            </w:rPr>
            <w:t xml:space="preserve"> </w:t>
          </w:r>
          <w:r w:rsidR="00495215">
            <w:rPr>
              <w:color w:val="FF0000"/>
              <w:sz w:val="16"/>
              <w:szCs w:val="16"/>
            </w:rPr>
            <w:t xml:space="preserve">11. 07. </w:t>
          </w:r>
          <w:r w:rsidR="001221F9">
            <w:rPr>
              <w:color w:val="000000"/>
              <w:sz w:val="16"/>
              <w:szCs w:val="16"/>
              <w:lang w:val="sr-Cyrl-RS"/>
            </w:rPr>
            <w:t>2018</w:t>
          </w:r>
          <w:r w:rsidR="001F3134" w:rsidRPr="00665C2D">
            <w:rPr>
              <w:color w:val="000000"/>
              <w:sz w:val="16"/>
              <w:szCs w:val="16"/>
              <w:lang w:val="sr-Cyrl-RS"/>
            </w:rPr>
            <w:t>. године</w:t>
          </w:r>
        </w:p>
      </w:tc>
    </w:tr>
  </w:tbl>
  <w:p w:rsidR="00F5426E" w:rsidRPr="00464549" w:rsidRDefault="00F5426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444C"/>
    <w:multiLevelType w:val="hybridMultilevel"/>
    <w:tmpl w:val="DD325CB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0A8"/>
    <w:multiLevelType w:val="hybridMultilevel"/>
    <w:tmpl w:val="05B680E4"/>
    <w:lvl w:ilvl="0" w:tplc="C18825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67880"/>
    <w:multiLevelType w:val="hybridMultilevel"/>
    <w:tmpl w:val="B27A80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C423D"/>
    <w:multiLevelType w:val="hybridMultilevel"/>
    <w:tmpl w:val="3F2E26FE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C4427"/>
    <w:multiLevelType w:val="hybridMultilevel"/>
    <w:tmpl w:val="A6B28A48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B6ADD"/>
    <w:multiLevelType w:val="hybridMultilevel"/>
    <w:tmpl w:val="A150FB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071BC"/>
    <w:multiLevelType w:val="hybridMultilevel"/>
    <w:tmpl w:val="39C48D3C"/>
    <w:lvl w:ilvl="0" w:tplc="C92AE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0603D32"/>
    <w:multiLevelType w:val="hybridMultilevel"/>
    <w:tmpl w:val="F3B63D34"/>
    <w:lvl w:ilvl="0" w:tplc="C18825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D58A7"/>
    <w:multiLevelType w:val="hybridMultilevel"/>
    <w:tmpl w:val="A13C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B701E"/>
    <w:multiLevelType w:val="hybridMultilevel"/>
    <w:tmpl w:val="E556CD3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2591D"/>
    <w:multiLevelType w:val="hybridMultilevel"/>
    <w:tmpl w:val="341A23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C07E2"/>
    <w:multiLevelType w:val="hybridMultilevel"/>
    <w:tmpl w:val="207CB66E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82618"/>
    <w:rsid w:val="000936D1"/>
    <w:rsid w:val="000C755F"/>
    <w:rsid w:val="000D3018"/>
    <w:rsid w:val="000D654D"/>
    <w:rsid w:val="001006BD"/>
    <w:rsid w:val="001221F9"/>
    <w:rsid w:val="00132B62"/>
    <w:rsid w:val="001665F1"/>
    <w:rsid w:val="001739CD"/>
    <w:rsid w:val="00176DD0"/>
    <w:rsid w:val="00182226"/>
    <w:rsid w:val="001A09B2"/>
    <w:rsid w:val="001B3C17"/>
    <w:rsid w:val="001F3134"/>
    <w:rsid w:val="001F4F6C"/>
    <w:rsid w:val="00205113"/>
    <w:rsid w:val="00210708"/>
    <w:rsid w:val="002113AA"/>
    <w:rsid w:val="00221F7D"/>
    <w:rsid w:val="00230089"/>
    <w:rsid w:val="002633C2"/>
    <w:rsid w:val="002659F7"/>
    <w:rsid w:val="00271083"/>
    <w:rsid w:val="00297321"/>
    <w:rsid w:val="002A43FC"/>
    <w:rsid w:val="002A575E"/>
    <w:rsid w:val="002F082F"/>
    <w:rsid w:val="002F5339"/>
    <w:rsid w:val="003025C6"/>
    <w:rsid w:val="00310397"/>
    <w:rsid w:val="0033711F"/>
    <w:rsid w:val="00383F44"/>
    <w:rsid w:val="00384095"/>
    <w:rsid w:val="003A484C"/>
    <w:rsid w:val="003C3AC8"/>
    <w:rsid w:val="00407F8A"/>
    <w:rsid w:val="0041664A"/>
    <w:rsid w:val="00423E76"/>
    <w:rsid w:val="00426834"/>
    <w:rsid w:val="00445AEB"/>
    <w:rsid w:val="004469C4"/>
    <w:rsid w:val="00464549"/>
    <w:rsid w:val="004674A6"/>
    <w:rsid w:val="00495215"/>
    <w:rsid w:val="004B626F"/>
    <w:rsid w:val="004E7CC1"/>
    <w:rsid w:val="004F5804"/>
    <w:rsid w:val="005044ED"/>
    <w:rsid w:val="00514DFE"/>
    <w:rsid w:val="00536781"/>
    <w:rsid w:val="0054578F"/>
    <w:rsid w:val="005505E1"/>
    <w:rsid w:val="005506A6"/>
    <w:rsid w:val="0056361E"/>
    <w:rsid w:val="00566264"/>
    <w:rsid w:val="00592DEA"/>
    <w:rsid w:val="00593920"/>
    <w:rsid w:val="00596209"/>
    <w:rsid w:val="005D0757"/>
    <w:rsid w:val="005D69A7"/>
    <w:rsid w:val="005E05B9"/>
    <w:rsid w:val="005E6EFF"/>
    <w:rsid w:val="006068B1"/>
    <w:rsid w:val="0061211F"/>
    <w:rsid w:val="00621B09"/>
    <w:rsid w:val="00622C8B"/>
    <w:rsid w:val="00631659"/>
    <w:rsid w:val="0064348A"/>
    <w:rsid w:val="00665C2D"/>
    <w:rsid w:val="0067297C"/>
    <w:rsid w:val="006768B1"/>
    <w:rsid w:val="006E5ED0"/>
    <w:rsid w:val="00720672"/>
    <w:rsid w:val="007340C1"/>
    <w:rsid w:val="00737F99"/>
    <w:rsid w:val="0078447A"/>
    <w:rsid w:val="00784EF2"/>
    <w:rsid w:val="007A2647"/>
    <w:rsid w:val="007B2E6E"/>
    <w:rsid w:val="007B41EE"/>
    <w:rsid w:val="007B5261"/>
    <w:rsid w:val="007D6F34"/>
    <w:rsid w:val="007F5474"/>
    <w:rsid w:val="008121D4"/>
    <w:rsid w:val="00834F9F"/>
    <w:rsid w:val="00872E28"/>
    <w:rsid w:val="008A70E6"/>
    <w:rsid w:val="008B21B5"/>
    <w:rsid w:val="008C6678"/>
    <w:rsid w:val="008D2877"/>
    <w:rsid w:val="008D5739"/>
    <w:rsid w:val="008E62C4"/>
    <w:rsid w:val="00904001"/>
    <w:rsid w:val="00913FA8"/>
    <w:rsid w:val="00931DC8"/>
    <w:rsid w:val="0096745C"/>
    <w:rsid w:val="00970709"/>
    <w:rsid w:val="00976B49"/>
    <w:rsid w:val="0098511C"/>
    <w:rsid w:val="009A73E1"/>
    <w:rsid w:val="009B3866"/>
    <w:rsid w:val="009C2BAB"/>
    <w:rsid w:val="009C382E"/>
    <w:rsid w:val="009D59FE"/>
    <w:rsid w:val="009E7BC4"/>
    <w:rsid w:val="009F223A"/>
    <w:rsid w:val="00A622C9"/>
    <w:rsid w:val="00A87B51"/>
    <w:rsid w:val="00A95D9A"/>
    <w:rsid w:val="00AF057A"/>
    <w:rsid w:val="00AF2229"/>
    <w:rsid w:val="00B06A58"/>
    <w:rsid w:val="00B13392"/>
    <w:rsid w:val="00B42504"/>
    <w:rsid w:val="00B45970"/>
    <w:rsid w:val="00B63EE8"/>
    <w:rsid w:val="00BA2160"/>
    <w:rsid w:val="00BA234F"/>
    <w:rsid w:val="00BB3994"/>
    <w:rsid w:val="00BE331B"/>
    <w:rsid w:val="00BE4905"/>
    <w:rsid w:val="00BE7199"/>
    <w:rsid w:val="00BF18C2"/>
    <w:rsid w:val="00C0008D"/>
    <w:rsid w:val="00C224CA"/>
    <w:rsid w:val="00C2535D"/>
    <w:rsid w:val="00C27CBF"/>
    <w:rsid w:val="00C415E7"/>
    <w:rsid w:val="00C41C9D"/>
    <w:rsid w:val="00C42475"/>
    <w:rsid w:val="00C54532"/>
    <w:rsid w:val="00C617AD"/>
    <w:rsid w:val="00C66CB8"/>
    <w:rsid w:val="00C70CDC"/>
    <w:rsid w:val="00C71257"/>
    <w:rsid w:val="00CB6644"/>
    <w:rsid w:val="00D0379D"/>
    <w:rsid w:val="00D1657E"/>
    <w:rsid w:val="00D208D4"/>
    <w:rsid w:val="00D20CA3"/>
    <w:rsid w:val="00D37548"/>
    <w:rsid w:val="00D97F47"/>
    <w:rsid w:val="00DA6257"/>
    <w:rsid w:val="00DB23F9"/>
    <w:rsid w:val="00DC46D0"/>
    <w:rsid w:val="00DC575E"/>
    <w:rsid w:val="00DC5C36"/>
    <w:rsid w:val="00DE7621"/>
    <w:rsid w:val="00E0779E"/>
    <w:rsid w:val="00E07DDA"/>
    <w:rsid w:val="00E13208"/>
    <w:rsid w:val="00E61814"/>
    <w:rsid w:val="00E74849"/>
    <w:rsid w:val="00E74B97"/>
    <w:rsid w:val="00E80E29"/>
    <w:rsid w:val="00E827C4"/>
    <w:rsid w:val="00E97422"/>
    <w:rsid w:val="00EA0148"/>
    <w:rsid w:val="00EC431E"/>
    <w:rsid w:val="00EE5B10"/>
    <w:rsid w:val="00EF24CE"/>
    <w:rsid w:val="00F07DFA"/>
    <w:rsid w:val="00F2353A"/>
    <w:rsid w:val="00F25D37"/>
    <w:rsid w:val="00F31685"/>
    <w:rsid w:val="00F5426E"/>
    <w:rsid w:val="00F74909"/>
    <w:rsid w:val="00FA1C57"/>
    <w:rsid w:val="00FA6924"/>
    <w:rsid w:val="00FC749B"/>
    <w:rsid w:val="00FF089D"/>
    <w:rsid w:val="00FF1720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ja.stajsic@vojvodina.gov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ocijalnapolitika.vojvodina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cijalnapolitika.vojvodina.gov.r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AB33-A918-4D0F-9D84-A9A9E753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2018-07-06T12:09:00Z</cp:lastPrinted>
  <dcterms:created xsi:type="dcterms:W3CDTF">2018-07-10T08:35:00Z</dcterms:created>
  <dcterms:modified xsi:type="dcterms:W3CDTF">2018-07-10T08:35:00Z</dcterms:modified>
</cp:coreProperties>
</file>