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F5" w:rsidRDefault="00DC10F5" w:rsidP="00AE6D6F">
      <w:pPr>
        <w:ind w:right="130"/>
        <w:rPr>
          <w:szCs w:val="20"/>
          <w:lang w:val="en-US"/>
        </w:rPr>
      </w:pPr>
    </w:p>
    <w:p w:rsidR="00DC10F5" w:rsidRPr="00E30FAD" w:rsidRDefault="00DC10F5" w:rsidP="00AE6D6F">
      <w:pPr>
        <w:ind w:right="130"/>
        <w:rPr>
          <w:szCs w:val="20"/>
        </w:rPr>
      </w:pPr>
    </w:p>
    <w:p w:rsidR="00DC10F5" w:rsidRDefault="00DC10F5" w:rsidP="00AE6D6F">
      <w:pPr>
        <w:ind w:left="142" w:right="130"/>
        <w:rPr>
          <w:szCs w:val="20"/>
          <w:lang w:val="sr-Cyrl-CS"/>
        </w:rPr>
      </w:pPr>
    </w:p>
    <w:p w:rsidR="003B3992" w:rsidRDefault="00C07EA9" w:rsidP="00AE6D6F">
      <w:pPr>
        <w:ind w:left="142" w:right="130"/>
        <w:jc w:val="center"/>
        <w:rPr>
          <w:b/>
          <w:szCs w:val="20"/>
          <w:lang w:val="sr-Cyrl-CS"/>
        </w:rPr>
      </w:pPr>
      <w:r>
        <w:rPr>
          <w:b/>
          <w:szCs w:val="20"/>
          <w:lang w:val="sr-Cyrl-RS"/>
        </w:rPr>
        <w:t xml:space="preserve">ПОКРАЈИНСКА СКУПШТИНСКА </w:t>
      </w:r>
      <w:r>
        <w:rPr>
          <w:b/>
          <w:szCs w:val="20"/>
          <w:lang w:val="sr-Cyrl-CS"/>
        </w:rPr>
        <w:t>ОДЛУКА</w:t>
      </w:r>
    </w:p>
    <w:p w:rsidR="00DC10F5" w:rsidRPr="00124548" w:rsidRDefault="00DC10F5" w:rsidP="00AE6D6F">
      <w:pPr>
        <w:ind w:left="142" w:right="130"/>
        <w:jc w:val="center"/>
        <w:rPr>
          <w:b/>
          <w:szCs w:val="20"/>
          <w:lang w:val="sr-Cyrl-CS"/>
        </w:rPr>
      </w:pPr>
      <w:r w:rsidRPr="00124548">
        <w:rPr>
          <w:b/>
          <w:szCs w:val="20"/>
          <w:lang w:val="sr-Cyrl-CS"/>
        </w:rPr>
        <w:t xml:space="preserve">О ПРАВУ НА СУФИНАНСИРАЊЕ ТРОШКОВА ЗА </w:t>
      </w:r>
      <w:r>
        <w:rPr>
          <w:b/>
          <w:szCs w:val="20"/>
          <w:lang w:val="sr-Cyrl-CS"/>
        </w:rPr>
        <w:t>БИОМЕДИЦИНСКИ ПОТПОМОГНУТО ОПЛОЂЕЊЕ</w:t>
      </w:r>
      <w:r w:rsidRPr="00124548">
        <w:rPr>
          <w:b/>
          <w:szCs w:val="20"/>
          <w:lang w:val="sr-Cyrl-CS"/>
        </w:rPr>
        <w:t xml:space="preserve"> ЗА ДРУГО, ТРЕЋЕ И СВАКО НАРЕДНО ДЕТЕ</w:t>
      </w:r>
    </w:p>
    <w:p w:rsidR="00DC10F5" w:rsidRDefault="00DC10F5" w:rsidP="00AE6D6F">
      <w:pPr>
        <w:ind w:left="142" w:right="130"/>
        <w:rPr>
          <w:szCs w:val="20"/>
          <w:lang w:val="sr-Cyrl-CS"/>
        </w:rPr>
      </w:pPr>
    </w:p>
    <w:p w:rsidR="00C07EA9" w:rsidRDefault="00C07EA9" w:rsidP="00C07EA9">
      <w:pPr>
        <w:ind w:left="2302" w:right="130" w:firstLine="578"/>
        <w:rPr>
          <w:szCs w:val="20"/>
          <w:lang w:val="sr-Cyrl-CS"/>
        </w:rPr>
      </w:pPr>
      <w:r>
        <w:rPr>
          <w:szCs w:val="20"/>
          <w:lang w:val="sr-Cyrl-CS"/>
        </w:rPr>
        <w:t>(„Сл. лист АП Војводине“, бр: 42/14)</w:t>
      </w:r>
    </w:p>
    <w:p w:rsidR="00DC10F5" w:rsidRPr="00E30FAD" w:rsidRDefault="00DC10F5" w:rsidP="00E30FAD">
      <w:pPr>
        <w:ind w:right="130"/>
        <w:rPr>
          <w:szCs w:val="20"/>
        </w:rPr>
      </w:pPr>
    </w:p>
    <w:p w:rsidR="00DC10F5" w:rsidRPr="00004700" w:rsidRDefault="00DC10F5" w:rsidP="00B24797">
      <w:pPr>
        <w:ind w:left="142" w:right="130"/>
        <w:jc w:val="center"/>
        <w:outlineLvl w:val="0"/>
        <w:rPr>
          <w:b/>
          <w:szCs w:val="20"/>
          <w:lang w:val="sr-Cyrl-CS"/>
        </w:rPr>
      </w:pPr>
      <w:r w:rsidRPr="00004700">
        <w:rPr>
          <w:b/>
          <w:szCs w:val="20"/>
          <w:lang w:val="sr-Cyrl-CS"/>
        </w:rPr>
        <w:t>Члан 1</w:t>
      </w:r>
      <w:r>
        <w:rPr>
          <w:b/>
          <w:szCs w:val="20"/>
          <w:lang w:val="sr-Cyrl-CS"/>
        </w:rPr>
        <w:t>.</w:t>
      </w:r>
    </w:p>
    <w:p w:rsidR="00DC10F5" w:rsidRPr="00AE6D6F" w:rsidRDefault="00DC10F5" w:rsidP="00AE6D6F">
      <w:pPr>
        <w:ind w:left="142" w:right="130"/>
        <w:rPr>
          <w:szCs w:val="20"/>
          <w:lang w:val="en-US"/>
        </w:rPr>
      </w:pPr>
    </w:p>
    <w:p w:rsidR="00DC10F5" w:rsidRDefault="00DC10F5" w:rsidP="00AE6D6F">
      <w:pPr>
        <w:ind w:left="142" w:right="130"/>
        <w:rPr>
          <w:szCs w:val="20"/>
          <w:lang w:val="sr-Cyrl-CS"/>
        </w:rPr>
      </w:pPr>
      <w:r>
        <w:rPr>
          <w:szCs w:val="20"/>
          <w:lang w:val="sr-Cyrl-CS"/>
        </w:rPr>
        <w:tab/>
        <w:t>Овом Одл</w:t>
      </w:r>
      <w:r w:rsidR="00C951B9">
        <w:rPr>
          <w:szCs w:val="20"/>
          <w:lang w:val="sr-Cyrl-CS"/>
        </w:rPr>
        <w:t>уком утврђују се услови и начин</w:t>
      </w:r>
      <w:r>
        <w:rPr>
          <w:szCs w:val="20"/>
          <w:lang w:val="sr-Cyrl-CS"/>
        </w:rPr>
        <w:t xml:space="preserve"> за остваривање пра</w:t>
      </w:r>
      <w:r w:rsidR="008539FB">
        <w:rPr>
          <w:szCs w:val="20"/>
          <w:lang w:val="sr-Cyrl-CS"/>
        </w:rPr>
        <w:t>ва на суфинансирање трошкова за</w:t>
      </w:r>
      <w:r>
        <w:rPr>
          <w:szCs w:val="20"/>
          <w:lang w:val="sr-Cyrl-CS"/>
        </w:rPr>
        <w:t xml:space="preserve"> биомедицински потпомогнуто оплођење </w:t>
      </w:r>
      <w:r w:rsidR="00272D0E">
        <w:rPr>
          <w:szCs w:val="20"/>
          <w:lang w:val="sr-Cyrl-CS"/>
        </w:rPr>
        <w:t>(у даљем тексту-</w:t>
      </w:r>
      <w:r>
        <w:rPr>
          <w:szCs w:val="20"/>
          <w:lang w:val="sr-Cyrl-CS"/>
        </w:rPr>
        <w:t xml:space="preserve"> БМПО)</w:t>
      </w:r>
      <w:r w:rsidR="008539FB">
        <w:rPr>
          <w:szCs w:val="20"/>
          <w:lang w:val="sr-Cyrl-CS"/>
        </w:rPr>
        <w:t xml:space="preserve"> </w:t>
      </w:r>
      <w:r w:rsidR="008539FB">
        <w:rPr>
          <w:szCs w:val="20"/>
          <w:lang w:val="sr-Cyrl-CS"/>
        </w:rPr>
        <w:t>за друго, треће и свако наредно дете</w:t>
      </w:r>
      <w:r>
        <w:rPr>
          <w:szCs w:val="20"/>
          <w:lang w:val="sr-Cyrl-CS"/>
        </w:rPr>
        <w:t>.</w:t>
      </w:r>
    </w:p>
    <w:p w:rsidR="00DC10F5" w:rsidRPr="00B24797" w:rsidRDefault="00DC10F5" w:rsidP="00AE6D6F">
      <w:pPr>
        <w:ind w:right="130"/>
        <w:rPr>
          <w:szCs w:val="20"/>
          <w:lang w:val="sr-Cyrl-CS"/>
        </w:rPr>
      </w:pPr>
    </w:p>
    <w:p w:rsidR="00DC10F5" w:rsidRDefault="00DC10F5" w:rsidP="00B24797">
      <w:pPr>
        <w:ind w:left="142" w:right="130"/>
        <w:jc w:val="center"/>
        <w:outlineLvl w:val="0"/>
        <w:rPr>
          <w:b/>
          <w:szCs w:val="20"/>
          <w:lang w:val="sr-Cyrl-CS"/>
        </w:rPr>
      </w:pPr>
      <w:r>
        <w:rPr>
          <w:b/>
          <w:szCs w:val="20"/>
          <w:lang w:val="sr-Cyrl-CS"/>
        </w:rPr>
        <w:t>Члан 2.</w:t>
      </w:r>
    </w:p>
    <w:p w:rsidR="00DC10F5" w:rsidRPr="00AE6D6F" w:rsidRDefault="00DC10F5" w:rsidP="00AE6D6F">
      <w:pPr>
        <w:ind w:right="130"/>
        <w:rPr>
          <w:b/>
          <w:szCs w:val="20"/>
          <w:lang w:val="en-US"/>
        </w:rPr>
      </w:pPr>
    </w:p>
    <w:p w:rsidR="00DC10F5" w:rsidRDefault="00DC10F5" w:rsidP="00AE6D6F">
      <w:pPr>
        <w:ind w:left="142" w:right="130"/>
        <w:rPr>
          <w:szCs w:val="20"/>
          <w:lang w:val="sr-Cyrl-CS"/>
        </w:rPr>
      </w:pPr>
      <w:r>
        <w:rPr>
          <w:szCs w:val="20"/>
          <w:lang w:val="sr-Cyrl-CS"/>
        </w:rPr>
        <w:tab/>
        <w:t>Право на суфинансирање трошкова за БМПО за друго, треће и свако наредно дете може да оствари породица (парови) за услугу која се пружа у здравственим установама у којима Републички фонд за здравствено осигурање финансира програм БМПО и које имају дозволу Министарства здравља за обављање поступака БМПО.</w:t>
      </w:r>
    </w:p>
    <w:p w:rsidR="00DC10F5" w:rsidRDefault="00DC10F5" w:rsidP="00FD27AC">
      <w:pPr>
        <w:ind w:left="142" w:right="130"/>
        <w:rPr>
          <w:szCs w:val="20"/>
          <w:lang w:val="sr-Cyrl-CS"/>
        </w:rPr>
      </w:pPr>
      <w:r>
        <w:rPr>
          <w:szCs w:val="20"/>
          <w:lang w:val="sr-Cyrl-CS"/>
        </w:rPr>
        <w:tab/>
        <w:t>Право из става 1. овог члана може да оствари породица (парови) брачни и ванбрачни партнери који имају најмање једно живо</w:t>
      </w:r>
      <w:r w:rsidR="00F60F9A">
        <w:rPr>
          <w:szCs w:val="20"/>
          <w:lang w:val="sr-Cyrl-CS"/>
        </w:rPr>
        <w:t xml:space="preserve"> заједничко</w:t>
      </w:r>
      <w:r>
        <w:rPr>
          <w:szCs w:val="20"/>
          <w:lang w:val="sr-Cyrl-CS"/>
        </w:rPr>
        <w:t xml:space="preserve"> дете </w:t>
      </w:r>
      <w:r w:rsidR="00F60F9A">
        <w:rPr>
          <w:szCs w:val="20"/>
          <w:lang w:val="sr-Cyrl-CS"/>
        </w:rPr>
        <w:t xml:space="preserve">или дете </w:t>
      </w:r>
      <w:r>
        <w:rPr>
          <w:szCs w:val="20"/>
          <w:lang w:val="sr-Cyrl-CS"/>
        </w:rPr>
        <w:t>које припада једном од партнера, када пацијенткиња нема више од 44 године старости, и где неплодни пар има пребивалиште на територији Аутономне покрајине Војводине најмање годин</w:t>
      </w:r>
      <w:r w:rsidR="00F60F9A">
        <w:rPr>
          <w:szCs w:val="20"/>
          <w:lang w:val="sr-Cyrl-CS"/>
        </w:rPr>
        <w:t>у дана од дана позитивног мишљења</w:t>
      </w:r>
      <w:r>
        <w:rPr>
          <w:szCs w:val="20"/>
          <w:lang w:val="sr-Cyrl-CS"/>
        </w:rPr>
        <w:t xml:space="preserve"> Стручне комисије за БМПО Клиничког центра Војводине у Новом Саду.</w:t>
      </w:r>
    </w:p>
    <w:p w:rsidR="00DC10F5" w:rsidRPr="00B24797" w:rsidRDefault="00DC10F5" w:rsidP="00AE6D6F">
      <w:pPr>
        <w:ind w:right="130"/>
        <w:rPr>
          <w:szCs w:val="20"/>
          <w:lang w:val="sr-Cyrl-CS"/>
        </w:rPr>
      </w:pPr>
    </w:p>
    <w:p w:rsidR="00DC10F5" w:rsidRDefault="00DC10F5" w:rsidP="00B24797">
      <w:pPr>
        <w:ind w:left="142" w:right="130"/>
        <w:jc w:val="center"/>
        <w:outlineLvl w:val="0"/>
        <w:rPr>
          <w:b/>
          <w:szCs w:val="20"/>
          <w:lang w:val="sr-Cyrl-CS"/>
        </w:rPr>
      </w:pPr>
      <w:r>
        <w:rPr>
          <w:b/>
          <w:szCs w:val="20"/>
          <w:lang w:val="sr-Cyrl-CS"/>
        </w:rPr>
        <w:t>Члан 3.</w:t>
      </w:r>
    </w:p>
    <w:p w:rsidR="00DC10F5" w:rsidRPr="00AE6D6F" w:rsidRDefault="00DC10F5" w:rsidP="00AE6D6F">
      <w:pPr>
        <w:ind w:right="130"/>
        <w:rPr>
          <w:szCs w:val="20"/>
          <w:lang w:val="en-US"/>
        </w:rPr>
      </w:pPr>
    </w:p>
    <w:p w:rsidR="00D27012" w:rsidRDefault="00D27012" w:rsidP="00B24797">
      <w:pPr>
        <w:ind w:left="142" w:right="130" w:firstLine="720"/>
        <w:outlineLvl w:val="0"/>
        <w:rPr>
          <w:szCs w:val="20"/>
          <w:lang w:val="sr-Cyrl-CS"/>
        </w:rPr>
      </w:pPr>
      <w:r>
        <w:rPr>
          <w:szCs w:val="20"/>
          <w:lang w:val="sr-Cyrl-CS"/>
        </w:rPr>
        <w:t>Средства за суфинансирање трошкова за поступак</w:t>
      </w:r>
      <w:r w:rsidR="00DC10F5">
        <w:rPr>
          <w:szCs w:val="20"/>
          <w:lang w:val="sr-Cyrl-CS"/>
        </w:rPr>
        <w:t xml:space="preserve"> БМПО</w:t>
      </w:r>
      <w:r>
        <w:rPr>
          <w:szCs w:val="20"/>
          <w:lang w:val="sr-Cyrl-CS"/>
        </w:rPr>
        <w:t xml:space="preserve"> за друго, треће и свако на</w:t>
      </w:r>
      <w:r w:rsidR="00C90BD4">
        <w:rPr>
          <w:szCs w:val="20"/>
          <w:lang w:val="sr-Cyrl-CS"/>
        </w:rPr>
        <w:t>редно дете обезбеђују се у б</w:t>
      </w:r>
      <w:r>
        <w:rPr>
          <w:szCs w:val="20"/>
          <w:lang w:val="sr-Cyrl-CS"/>
        </w:rPr>
        <w:t>уџету Аутономне покрајине Војводине.</w:t>
      </w:r>
    </w:p>
    <w:p w:rsidR="00DC10F5" w:rsidRDefault="00D27012" w:rsidP="00B24797">
      <w:pPr>
        <w:ind w:left="142" w:right="130" w:firstLine="720"/>
        <w:outlineLvl w:val="0"/>
        <w:rPr>
          <w:szCs w:val="20"/>
          <w:lang w:val="en-US"/>
        </w:rPr>
      </w:pPr>
      <w:r>
        <w:rPr>
          <w:szCs w:val="20"/>
          <w:lang w:val="sr-Cyrl-CS"/>
        </w:rPr>
        <w:t>Право на БМПО</w:t>
      </w:r>
      <w:r w:rsidR="00DC10F5">
        <w:rPr>
          <w:szCs w:val="20"/>
          <w:lang w:val="sr-Cyrl-CS"/>
        </w:rPr>
        <w:t xml:space="preserve"> породица може да оствари за један покушај БМПО годишње.</w:t>
      </w:r>
    </w:p>
    <w:p w:rsidR="00DC10F5" w:rsidRPr="00AE6D6F" w:rsidRDefault="00DC10F5" w:rsidP="00AE6D6F">
      <w:pPr>
        <w:ind w:right="130"/>
        <w:rPr>
          <w:b/>
          <w:szCs w:val="20"/>
          <w:lang w:val="en-US"/>
        </w:rPr>
      </w:pPr>
    </w:p>
    <w:p w:rsidR="00DC10F5" w:rsidRDefault="00DC10F5" w:rsidP="00B24797">
      <w:pPr>
        <w:ind w:left="142" w:right="130"/>
        <w:jc w:val="center"/>
        <w:outlineLvl w:val="0"/>
        <w:rPr>
          <w:b/>
          <w:szCs w:val="20"/>
          <w:lang w:val="sr-Cyrl-CS"/>
        </w:rPr>
      </w:pPr>
      <w:r>
        <w:rPr>
          <w:b/>
          <w:szCs w:val="20"/>
          <w:lang w:val="sr-Cyrl-CS"/>
        </w:rPr>
        <w:t>Члан 4.</w:t>
      </w:r>
    </w:p>
    <w:p w:rsidR="00DC10F5" w:rsidRPr="00AE6D6F" w:rsidRDefault="00DC10F5" w:rsidP="00AE6D6F">
      <w:pPr>
        <w:ind w:right="130"/>
        <w:rPr>
          <w:b/>
          <w:szCs w:val="20"/>
          <w:lang w:val="en-US"/>
        </w:rPr>
      </w:pPr>
    </w:p>
    <w:p w:rsidR="00EA6A55" w:rsidRDefault="00EA6A55" w:rsidP="00AE6D6F">
      <w:pPr>
        <w:ind w:left="142" w:right="130" w:firstLine="720"/>
        <w:rPr>
          <w:szCs w:val="20"/>
          <w:lang w:val="sr-Cyrl-CS"/>
        </w:rPr>
      </w:pPr>
    </w:p>
    <w:p w:rsidR="00EA6A55" w:rsidRDefault="00EA6A55" w:rsidP="00AE6D6F">
      <w:pPr>
        <w:ind w:left="142" w:right="130" w:firstLine="720"/>
        <w:rPr>
          <w:szCs w:val="20"/>
          <w:lang w:val="sr-Cyrl-CS"/>
        </w:rPr>
      </w:pPr>
      <w:r>
        <w:rPr>
          <w:szCs w:val="20"/>
          <w:lang w:val="sr-Cyrl-CS"/>
        </w:rPr>
        <w:t>Номинални износ трошкова за БМПО за друго, треће и свако наредно дете</w:t>
      </w:r>
      <w:r w:rsidR="009E3BDB">
        <w:rPr>
          <w:szCs w:val="20"/>
          <w:lang w:val="sr-Cyrl-CS"/>
        </w:rPr>
        <w:t>,</w:t>
      </w:r>
      <w:r>
        <w:rPr>
          <w:szCs w:val="20"/>
          <w:lang w:val="sr-Cyrl-CS"/>
        </w:rPr>
        <w:t xml:space="preserve"> утврђује се Решењем По</w:t>
      </w:r>
      <w:r w:rsidR="003D7558">
        <w:rPr>
          <w:szCs w:val="20"/>
          <w:lang w:val="sr-Cyrl-CS"/>
        </w:rPr>
        <w:t>крајинске владе након доношења о</w:t>
      </w:r>
      <w:r>
        <w:rPr>
          <w:szCs w:val="20"/>
          <w:lang w:val="sr-Cyrl-CS"/>
        </w:rPr>
        <w:t>длуке о Буџету Аутономне покрајине Војводине</w:t>
      </w:r>
      <w:r w:rsidR="00EF02D3">
        <w:rPr>
          <w:szCs w:val="20"/>
          <w:lang w:val="sr-Cyrl-CS"/>
        </w:rPr>
        <w:t>,</w:t>
      </w:r>
      <w:r>
        <w:rPr>
          <w:szCs w:val="20"/>
          <w:lang w:val="sr-Cyrl-CS"/>
        </w:rPr>
        <w:t xml:space="preserve"> за сваку календарску годину.</w:t>
      </w:r>
    </w:p>
    <w:p w:rsidR="00F061BA" w:rsidRDefault="00F061BA" w:rsidP="00AE6D6F">
      <w:pPr>
        <w:ind w:left="142" w:right="130" w:firstLine="720"/>
        <w:rPr>
          <w:szCs w:val="20"/>
          <w:lang w:val="sr-Cyrl-CS"/>
        </w:rPr>
      </w:pPr>
    </w:p>
    <w:p w:rsidR="00F061BA" w:rsidRPr="00F061BA" w:rsidRDefault="00F061BA" w:rsidP="00AE6D6F">
      <w:pPr>
        <w:ind w:left="142" w:right="130" w:firstLine="720"/>
        <w:rPr>
          <w:b/>
          <w:szCs w:val="20"/>
          <w:lang w:val="sr-Cyrl-CS"/>
        </w:rPr>
      </w:pP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Pr="00F061BA">
        <w:rPr>
          <w:b/>
          <w:szCs w:val="20"/>
          <w:lang w:val="sr-Cyrl-CS"/>
        </w:rPr>
        <w:t>Члан 5.</w:t>
      </w:r>
    </w:p>
    <w:p w:rsidR="00F061BA" w:rsidRDefault="00F061BA" w:rsidP="00AE6D6F">
      <w:pPr>
        <w:ind w:left="142" w:right="130" w:firstLine="720"/>
        <w:rPr>
          <w:szCs w:val="20"/>
          <w:lang w:val="sr-Cyrl-CS"/>
        </w:rPr>
      </w:pP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</w:p>
    <w:p w:rsidR="004432C1" w:rsidRDefault="00DC10F5" w:rsidP="00AE6D6F">
      <w:pPr>
        <w:ind w:left="142" w:right="130" w:firstLine="720"/>
        <w:rPr>
          <w:szCs w:val="20"/>
          <w:lang w:val="sr-Cyrl-CS"/>
        </w:rPr>
      </w:pPr>
      <w:r>
        <w:rPr>
          <w:szCs w:val="20"/>
          <w:lang w:val="sr-Cyrl-CS"/>
        </w:rPr>
        <w:t xml:space="preserve">Захтев за остваривање права на суфинансирање трошкова за БМПО за друго, треће и свако наредно дете подноси се Комисији </w:t>
      </w:r>
      <w:r w:rsidR="004432C1">
        <w:rPr>
          <w:szCs w:val="20"/>
          <w:lang w:val="sr-Cyrl-CS"/>
        </w:rPr>
        <w:t>за остваривање испуњености услова на право на БМПО (у даљем тексту: Комисија) коју образује покрајински секретар надлежан за послове здравства (у даљем тексту: покрајински секретар).</w:t>
      </w:r>
    </w:p>
    <w:p w:rsidR="004432C1" w:rsidRDefault="004432C1" w:rsidP="00AE6D6F">
      <w:pPr>
        <w:ind w:left="142" w:right="130" w:firstLine="720"/>
        <w:rPr>
          <w:szCs w:val="20"/>
          <w:lang w:val="sr-Cyrl-CS"/>
        </w:rPr>
      </w:pPr>
      <w:r>
        <w:rPr>
          <w:szCs w:val="20"/>
          <w:lang w:val="sr-Cyrl-CS"/>
        </w:rPr>
        <w:t>Комисију чине председник и четири члана из реда запослених</w:t>
      </w:r>
      <w:r w:rsidR="00F95427">
        <w:rPr>
          <w:szCs w:val="20"/>
          <w:lang w:val="sr-Cyrl-CS"/>
        </w:rPr>
        <w:t xml:space="preserve"> у П</w:t>
      </w:r>
      <w:r>
        <w:rPr>
          <w:szCs w:val="20"/>
          <w:lang w:val="sr-Cyrl-CS"/>
        </w:rPr>
        <w:t>окрајинском секретаријату надлежном за послове здравства.</w:t>
      </w:r>
    </w:p>
    <w:p w:rsidR="003E1328" w:rsidRDefault="004432C1" w:rsidP="00AE6D6F">
      <w:pPr>
        <w:ind w:left="142" w:right="130" w:firstLine="720"/>
        <w:rPr>
          <w:szCs w:val="20"/>
          <w:lang w:val="sr-Cyrl-CS"/>
        </w:rPr>
      </w:pPr>
      <w:r>
        <w:rPr>
          <w:szCs w:val="20"/>
          <w:lang w:val="sr-Cyrl-CS"/>
        </w:rPr>
        <w:t xml:space="preserve">Задатак Комисије је да разматра пристигле захтеве и сачини предлог за доделу средстава за суфинансирање трошкова за БМПО за друго, треће и свако наредно дете који се доставља покрајинском секретару. </w:t>
      </w:r>
    </w:p>
    <w:p w:rsidR="003E1328" w:rsidRDefault="003E1328" w:rsidP="00C90BD4">
      <w:pPr>
        <w:ind w:left="142" w:right="130" w:firstLine="720"/>
        <w:rPr>
          <w:szCs w:val="20"/>
          <w:lang w:val="sr-Cyrl-CS"/>
        </w:rPr>
      </w:pPr>
      <w:r>
        <w:rPr>
          <w:szCs w:val="20"/>
          <w:lang w:val="sr-Cyrl-CS"/>
        </w:rPr>
        <w:t>Покрајински секретар разматра предлог Комисије и одлучује решењем о додели средстава. Решење покрајинског секретара је коначно.</w:t>
      </w:r>
    </w:p>
    <w:p w:rsidR="00C90BD4" w:rsidRDefault="00C90BD4" w:rsidP="00AE6D6F">
      <w:pPr>
        <w:ind w:left="142" w:right="130" w:firstLine="720"/>
        <w:rPr>
          <w:szCs w:val="20"/>
          <w:lang w:val="sr-Cyrl-CS"/>
        </w:rPr>
      </w:pPr>
      <w:r>
        <w:rPr>
          <w:szCs w:val="20"/>
          <w:lang w:val="sr-Cyrl-CS"/>
        </w:rPr>
        <w:lastRenderedPageBreak/>
        <w:t xml:space="preserve">Покрајински секретар надлежан за послове здравства решењем преноси средства подносиоцу захтева у складу са ликвидним могућностима буџета Аутономне покрајине Војводине. </w:t>
      </w:r>
    </w:p>
    <w:p w:rsidR="00C90BD4" w:rsidRDefault="00C90BD4" w:rsidP="00AE6D6F">
      <w:pPr>
        <w:ind w:left="142" w:right="130" w:firstLine="720"/>
        <w:rPr>
          <w:szCs w:val="20"/>
          <w:lang w:val="sr-Cyrl-CS"/>
        </w:rPr>
      </w:pPr>
    </w:p>
    <w:p w:rsidR="00C90BD4" w:rsidRDefault="00C90BD4" w:rsidP="00AE6D6F">
      <w:pPr>
        <w:ind w:left="142" w:right="130" w:firstLine="720"/>
        <w:rPr>
          <w:b/>
          <w:szCs w:val="20"/>
          <w:lang w:val="sr-Cyrl-CS"/>
        </w:rPr>
      </w:pP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 w:rsidRPr="00C90BD4">
        <w:rPr>
          <w:b/>
          <w:szCs w:val="20"/>
          <w:lang w:val="sr-Cyrl-CS"/>
        </w:rPr>
        <w:t>Члан 6.</w:t>
      </w:r>
    </w:p>
    <w:p w:rsidR="00C90BD4" w:rsidRDefault="00C90BD4" w:rsidP="00AE6D6F">
      <w:pPr>
        <w:ind w:left="142" w:right="130" w:firstLine="720"/>
        <w:rPr>
          <w:b/>
          <w:szCs w:val="20"/>
          <w:lang w:val="sr-Cyrl-CS"/>
        </w:rPr>
      </w:pPr>
    </w:p>
    <w:p w:rsidR="00C90BD4" w:rsidRDefault="00C90BD4" w:rsidP="00AE6D6F">
      <w:pPr>
        <w:ind w:left="142" w:right="130" w:firstLine="720"/>
        <w:rPr>
          <w:szCs w:val="20"/>
          <w:lang w:val="sr-Cyrl-CS"/>
        </w:rPr>
      </w:pPr>
      <w:r>
        <w:rPr>
          <w:szCs w:val="20"/>
          <w:lang w:val="sr-Cyrl-CS"/>
        </w:rPr>
        <w:t>Покрајински секретар прописаће ближе услове и поступак остваривања права на суфинансирање трошкова за БМПО за друго, треће и свако наредно дете.</w:t>
      </w:r>
    </w:p>
    <w:p w:rsidR="00C90BD4" w:rsidRDefault="00C90BD4" w:rsidP="00AE6D6F">
      <w:pPr>
        <w:ind w:left="142" w:right="130" w:firstLine="720"/>
        <w:rPr>
          <w:szCs w:val="20"/>
          <w:lang w:val="sr-Cyrl-CS"/>
        </w:rPr>
      </w:pPr>
    </w:p>
    <w:p w:rsidR="00C90BD4" w:rsidRDefault="00C90BD4" w:rsidP="00AE6D6F">
      <w:pPr>
        <w:ind w:left="142" w:right="130" w:firstLine="720"/>
        <w:rPr>
          <w:b/>
          <w:szCs w:val="20"/>
          <w:lang w:val="sr-Cyrl-CS"/>
        </w:rPr>
      </w:pP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szCs w:val="20"/>
          <w:lang w:val="sr-Cyrl-CS"/>
        </w:rPr>
        <w:tab/>
      </w:r>
      <w:r>
        <w:rPr>
          <w:b/>
          <w:szCs w:val="20"/>
          <w:lang w:val="sr-Cyrl-CS"/>
        </w:rPr>
        <w:t>Члан 7.</w:t>
      </w:r>
    </w:p>
    <w:p w:rsidR="00C90BD4" w:rsidRDefault="00C90BD4" w:rsidP="00AE6D6F">
      <w:pPr>
        <w:ind w:left="142" w:right="130" w:firstLine="720"/>
        <w:rPr>
          <w:b/>
          <w:szCs w:val="20"/>
          <w:lang w:val="sr-Cyrl-CS"/>
        </w:rPr>
      </w:pPr>
    </w:p>
    <w:p w:rsidR="00C90BD4" w:rsidRDefault="00C90BD4" w:rsidP="00AE6D6F">
      <w:pPr>
        <w:ind w:left="142" w:right="130" w:firstLine="720"/>
        <w:rPr>
          <w:szCs w:val="20"/>
          <w:lang w:val="sr-Cyrl-CS"/>
        </w:rPr>
      </w:pPr>
      <w:r>
        <w:rPr>
          <w:szCs w:val="20"/>
          <w:lang w:val="sr-Cyrl-CS"/>
        </w:rPr>
        <w:t>Евиденцију корисника права и контролу наменски</w:t>
      </w:r>
      <w:r w:rsidR="00F95427">
        <w:rPr>
          <w:szCs w:val="20"/>
          <w:lang w:val="sr-Cyrl-CS"/>
        </w:rPr>
        <w:t>х средстава из ове Одлуке врши П</w:t>
      </w:r>
      <w:bookmarkStart w:id="0" w:name="_GoBack"/>
      <w:bookmarkEnd w:id="0"/>
      <w:r>
        <w:rPr>
          <w:szCs w:val="20"/>
          <w:lang w:val="sr-Cyrl-CS"/>
        </w:rPr>
        <w:t>окрајински секретаријат надлежан за послове здравства.</w:t>
      </w:r>
    </w:p>
    <w:p w:rsidR="00DC10F5" w:rsidRPr="006D1B31" w:rsidRDefault="00DC10F5" w:rsidP="00C90BD4">
      <w:pPr>
        <w:ind w:right="130"/>
        <w:rPr>
          <w:szCs w:val="20"/>
          <w:lang w:val="sr-Cyrl-CS"/>
        </w:rPr>
      </w:pPr>
    </w:p>
    <w:p w:rsidR="00DC10F5" w:rsidRDefault="00DC10F5" w:rsidP="00AE6D6F">
      <w:pPr>
        <w:ind w:left="142" w:right="130" w:firstLine="720"/>
        <w:rPr>
          <w:szCs w:val="20"/>
          <w:lang w:val="sr-Cyrl-CS"/>
        </w:rPr>
      </w:pPr>
    </w:p>
    <w:p w:rsidR="00DC10F5" w:rsidRDefault="00DC10F5" w:rsidP="00B24797">
      <w:pPr>
        <w:ind w:right="130"/>
        <w:jc w:val="center"/>
        <w:outlineLvl w:val="0"/>
        <w:rPr>
          <w:b/>
          <w:szCs w:val="20"/>
          <w:lang w:val="sr-Cyrl-CS"/>
        </w:rPr>
      </w:pPr>
      <w:r>
        <w:rPr>
          <w:b/>
          <w:szCs w:val="20"/>
          <w:lang w:val="sr-Cyrl-CS"/>
        </w:rPr>
        <w:t>Члан 8.</w:t>
      </w:r>
    </w:p>
    <w:p w:rsidR="00DC10F5" w:rsidRDefault="00DC10F5" w:rsidP="00AE6D6F">
      <w:pPr>
        <w:ind w:left="142" w:right="130" w:firstLine="720"/>
        <w:rPr>
          <w:szCs w:val="20"/>
          <w:lang w:val="sr-Cyrl-CS"/>
        </w:rPr>
      </w:pPr>
    </w:p>
    <w:p w:rsidR="00DC10F5" w:rsidRDefault="00C90BD4" w:rsidP="00AE6D6F">
      <w:pPr>
        <w:ind w:left="142" w:right="130" w:firstLine="720"/>
        <w:rPr>
          <w:szCs w:val="20"/>
          <w:lang w:val="en-US"/>
        </w:rPr>
      </w:pPr>
      <w:r w:rsidRPr="003E4280">
        <w:rPr>
          <w:szCs w:val="22"/>
          <w:lang w:val="sr-Cyrl-CS"/>
        </w:rPr>
        <w:t>Ова Одлука ступа на снагу осмог дана од дана објављивања у „Службеном листу</w:t>
      </w:r>
      <w:r>
        <w:rPr>
          <w:szCs w:val="22"/>
          <w:lang w:val="en-US"/>
        </w:rPr>
        <w:t xml:space="preserve"> </w:t>
      </w:r>
      <w:r w:rsidRPr="003E4280">
        <w:rPr>
          <w:szCs w:val="22"/>
          <w:lang w:val="sr-Cyrl-CS"/>
        </w:rPr>
        <w:t>АП Во</w:t>
      </w:r>
      <w:r>
        <w:rPr>
          <w:szCs w:val="22"/>
          <w:lang w:val="sr-Cyrl-CS"/>
        </w:rPr>
        <w:t>јводине“.</w:t>
      </w:r>
    </w:p>
    <w:p w:rsidR="00DC10F5" w:rsidRPr="00BD6F73" w:rsidRDefault="00DC10F5" w:rsidP="00AF65BA">
      <w:pPr>
        <w:tabs>
          <w:tab w:val="left" w:pos="2055"/>
        </w:tabs>
        <w:ind w:right="130"/>
        <w:rPr>
          <w:szCs w:val="20"/>
          <w:lang w:val="en-US"/>
        </w:rPr>
      </w:pPr>
      <w:r>
        <w:rPr>
          <w:szCs w:val="20"/>
          <w:lang w:val="en-US"/>
        </w:rPr>
        <w:tab/>
      </w:r>
    </w:p>
    <w:p w:rsidR="00DC10F5" w:rsidRPr="00D73464" w:rsidRDefault="00DC10F5" w:rsidP="003112E6">
      <w:pPr>
        <w:ind w:left="-180" w:right="130"/>
        <w:outlineLvl w:val="0"/>
        <w:rPr>
          <w:szCs w:val="22"/>
          <w:lang w:val="sr-Cyrl-CS"/>
        </w:rPr>
      </w:pPr>
    </w:p>
    <w:sectPr w:rsidR="00DC10F5" w:rsidRPr="00D73464" w:rsidSect="004D40C7">
      <w:pgSz w:w="11907" w:h="16840" w:code="9"/>
      <w:pgMar w:top="864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08A2"/>
    <w:multiLevelType w:val="hybridMultilevel"/>
    <w:tmpl w:val="4DC05762"/>
    <w:lvl w:ilvl="0" w:tplc="6E622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0A1DA7"/>
    <w:multiLevelType w:val="hybridMultilevel"/>
    <w:tmpl w:val="6D945120"/>
    <w:lvl w:ilvl="0" w:tplc="CDBC38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6C597D"/>
    <w:multiLevelType w:val="hybridMultilevel"/>
    <w:tmpl w:val="E4B8EAC4"/>
    <w:lvl w:ilvl="0" w:tplc="4D343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EF560C"/>
    <w:multiLevelType w:val="hybridMultilevel"/>
    <w:tmpl w:val="F2100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4A435E"/>
    <w:multiLevelType w:val="hybridMultilevel"/>
    <w:tmpl w:val="94A4D2CE"/>
    <w:lvl w:ilvl="0" w:tplc="C03C3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F3"/>
    <w:rsid w:val="00004700"/>
    <w:rsid w:val="00007B13"/>
    <w:rsid w:val="0004308F"/>
    <w:rsid w:val="000578B9"/>
    <w:rsid w:val="0008295E"/>
    <w:rsid w:val="00094201"/>
    <w:rsid w:val="000A3C05"/>
    <w:rsid w:val="000A4A70"/>
    <w:rsid w:val="000B30E2"/>
    <w:rsid w:val="000D05A2"/>
    <w:rsid w:val="000D3014"/>
    <w:rsid w:val="000D3E79"/>
    <w:rsid w:val="000E24DE"/>
    <w:rsid w:val="000E2672"/>
    <w:rsid w:val="000E4040"/>
    <w:rsid w:val="000E62D7"/>
    <w:rsid w:val="000F2D33"/>
    <w:rsid w:val="00101774"/>
    <w:rsid w:val="0011204E"/>
    <w:rsid w:val="00124548"/>
    <w:rsid w:val="0012578E"/>
    <w:rsid w:val="00146166"/>
    <w:rsid w:val="00147808"/>
    <w:rsid w:val="001548CE"/>
    <w:rsid w:val="0015797E"/>
    <w:rsid w:val="00170FC5"/>
    <w:rsid w:val="001725EC"/>
    <w:rsid w:val="001833E0"/>
    <w:rsid w:val="0019649C"/>
    <w:rsid w:val="001A070A"/>
    <w:rsid w:val="001A3B64"/>
    <w:rsid w:val="001B322D"/>
    <w:rsid w:val="001E1581"/>
    <w:rsid w:val="001E2930"/>
    <w:rsid w:val="001E3E7F"/>
    <w:rsid w:val="001E6BA8"/>
    <w:rsid w:val="001F5E72"/>
    <w:rsid w:val="002020A9"/>
    <w:rsid w:val="00204A3A"/>
    <w:rsid w:val="00221BE3"/>
    <w:rsid w:val="00222067"/>
    <w:rsid w:val="002379C1"/>
    <w:rsid w:val="00241416"/>
    <w:rsid w:val="00241CB8"/>
    <w:rsid w:val="00250B8B"/>
    <w:rsid w:val="00256B8B"/>
    <w:rsid w:val="00272D0E"/>
    <w:rsid w:val="00272E64"/>
    <w:rsid w:val="002734E3"/>
    <w:rsid w:val="00283D23"/>
    <w:rsid w:val="00286767"/>
    <w:rsid w:val="002A2562"/>
    <w:rsid w:val="002A62C4"/>
    <w:rsid w:val="002C119C"/>
    <w:rsid w:val="002E6FA1"/>
    <w:rsid w:val="002E7806"/>
    <w:rsid w:val="00302C13"/>
    <w:rsid w:val="00303BE5"/>
    <w:rsid w:val="003112E6"/>
    <w:rsid w:val="003321AD"/>
    <w:rsid w:val="00332298"/>
    <w:rsid w:val="00346CFF"/>
    <w:rsid w:val="0035622E"/>
    <w:rsid w:val="003A107B"/>
    <w:rsid w:val="003B3992"/>
    <w:rsid w:val="003B7F53"/>
    <w:rsid w:val="003D51D5"/>
    <w:rsid w:val="003D7558"/>
    <w:rsid w:val="003E1328"/>
    <w:rsid w:val="003E1A6D"/>
    <w:rsid w:val="003E4280"/>
    <w:rsid w:val="00402357"/>
    <w:rsid w:val="00413874"/>
    <w:rsid w:val="00432D52"/>
    <w:rsid w:val="0043693F"/>
    <w:rsid w:val="004432C1"/>
    <w:rsid w:val="00444887"/>
    <w:rsid w:val="0044684B"/>
    <w:rsid w:val="00447539"/>
    <w:rsid w:val="00457BE2"/>
    <w:rsid w:val="00471642"/>
    <w:rsid w:val="0047634A"/>
    <w:rsid w:val="00477153"/>
    <w:rsid w:val="0048387B"/>
    <w:rsid w:val="004878C3"/>
    <w:rsid w:val="00496465"/>
    <w:rsid w:val="004967ED"/>
    <w:rsid w:val="0049793D"/>
    <w:rsid w:val="004A199C"/>
    <w:rsid w:val="004A7BFA"/>
    <w:rsid w:val="004B3AAC"/>
    <w:rsid w:val="004D40C7"/>
    <w:rsid w:val="00501745"/>
    <w:rsid w:val="00516C18"/>
    <w:rsid w:val="00525757"/>
    <w:rsid w:val="0053391D"/>
    <w:rsid w:val="00536AE7"/>
    <w:rsid w:val="00543011"/>
    <w:rsid w:val="00560D61"/>
    <w:rsid w:val="00572C61"/>
    <w:rsid w:val="005743C6"/>
    <w:rsid w:val="005903D7"/>
    <w:rsid w:val="00591989"/>
    <w:rsid w:val="005B49F0"/>
    <w:rsid w:val="005C1E16"/>
    <w:rsid w:val="005C71AC"/>
    <w:rsid w:val="005E1372"/>
    <w:rsid w:val="0060373F"/>
    <w:rsid w:val="00610E9F"/>
    <w:rsid w:val="00613FE1"/>
    <w:rsid w:val="00617917"/>
    <w:rsid w:val="0063351B"/>
    <w:rsid w:val="0064538B"/>
    <w:rsid w:val="00646D31"/>
    <w:rsid w:val="00655377"/>
    <w:rsid w:val="00661016"/>
    <w:rsid w:val="00664B8B"/>
    <w:rsid w:val="00676AFE"/>
    <w:rsid w:val="006867D2"/>
    <w:rsid w:val="006A5E16"/>
    <w:rsid w:val="006B0112"/>
    <w:rsid w:val="006C5F09"/>
    <w:rsid w:val="006D1B31"/>
    <w:rsid w:val="006D1E64"/>
    <w:rsid w:val="006D3A23"/>
    <w:rsid w:val="006D3E2D"/>
    <w:rsid w:val="006D4649"/>
    <w:rsid w:val="006D7F7B"/>
    <w:rsid w:val="006E3496"/>
    <w:rsid w:val="006E42B3"/>
    <w:rsid w:val="006E64FB"/>
    <w:rsid w:val="006F390D"/>
    <w:rsid w:val="006F43C5"/>
    <w:rsid w:val="00703D09"/>
    <w:rsid w:val="007110AE"/>
    <w:rsid w:val="00711AC8"/>
    <w:rsid w:val="00716DB0"/>
    <w:rsid w:val="00720C44"/>
    <w:rsid w:val="007212C2"/>
    <w:rsid w:val="00724637"/>
    <w:rsid w:val="00736D46"/>
    <w:rsid w:val="00746855"/>
    <w:rsid w:val="007628E3"/>
    <w:rsid w:val="007678D0"/>
    <w:rsid w:val="007771C9"/>
    <w:rsid w:val="0079477E"/>
    <w:rsid w:val="007B00A3"/>
    <w:rsid w:val="007B3F32"/>
    <w:rsid w:val="007C3B9A"/>
    <w:rsid w:val="00806BC1"/>
    <w:rsid w:val="0081033D"/>
    <w:rsid w:val="00816384"/>
    <w:rsid w:val="00831BC8"/>
    <w:rsid w:val="008539FB"/>
    <w:rsid w:val="008556E6"/>
    <w:rsid w:val="00857069"/>
    <w:rsid w:val="0086629A"/>
    <w:rsid w:val="0086683C"/>
    <w:rsid w:val="00880AAF"/>
    <w:rsid w:val="008861F9"/>
    <w:rsid w:val="00886999"/>
    <w:rsid w:val="0089279B"/>
    <w:rsid w:val="0089288D"/>
    <w:rsid w:val="008955FC"/>
    <w:rsid w:val="00895A87"/>
    <w:rsid w:val="00895DD4"/>
    <w:rsid w:val="008A5BC0"/>
    <w:rsid w:val="008D5FE2"/>
    <w:rsid w:val="00907B62"/>
    <w:rsid w:val="009117E6"/>
    <w:rsid w:val="009152D8"/>
    <w:rsid w:val="0092303F"/>
    <w:rsid w:val="00952BE3"/>
    <w:rsid w:val="009735B7"/>
    <w:rsid w:val="009A5E85"/>
    <w:rsid w:val="009B488A"/>
    <w:rsid w:val="009C3A62"/>
    <w:rsid w:val="009E3BDB"/>
    <w:rsid w:val="009E4555"/>
    <w:rsid w:val="009E54AD"/>
    <w:rsid w:val="009F136F"/>
    <w:rsid w:val="00A32ED7"/>
    <w:rsid w:val="00A44B10"/>
    <w:rsid w:val="00A44E99"/>
    <w:rsid w:val="00A70444"/>
    <w:rsid w:val="00A7356E"/>
    <w:rsid w:val="00AA4A34"/>
    <w:rsid w:val="00AA4CB9"/>
    <w:rsid w:val="00AC59D1"/>
    <w:rsid w:val="00AE2DBB"/>
    <w:rsid w:val="00AE6D6F"/>
    <w:rsid w:val="00AF19BE"/>
    <w:rsid w:val="00AF522F"/>
    <w:rsid w:val="00AF65BA"/>
    <w:rsid w:val="00B24797"/>
    <w:rsid w:val="00B25A8D"/>
    <w:rsid w:val="00B40DD1"/>
    <w:rsid w:val="00B4463C"/>
    <w:rsid w:val="00B54AE4"/>
    <w:rsid w:val="00B54C83"/>
    <w:rsid w:val="00B72FC7"/>
    <w:rsid w:val="00B77D14"/>
    <w:rsid w:val="00B82144"/>
    <w:rsid w:val="00B86815"/>
    <w:rsid w:val="00B871AD"/>
    <w:rsid w:val="00B946E3"/>
    <w:rsid w:val="00BA1BAC"/>
    <w:rsid w:val="00BA6AB3"/>
    <w:rsid w:val="00BB44C8"/>
    <w:rsid w:val="00BB6701"/>
    <w:rsid w:val="00BD6F73"/>
    <w:rsid w:val="00BE11E6"/>
    <w:rsid w:val="00BF54CC"/>
    <w:rsid w:val="00C07EA9"/>
    <w:rsid w:val="00C17CDC"/>
    <w:rsid w:val="00C43CE6"/>
    <w:rsid w:val="00C445B5"/>
    <w:rsid w:val="00C448ED"/>
    <w:rsid w:val="00C453DC"/>
    <w:rsid w:val="00C52D19"/>
    <w:rsid w:val="00C60683"/>
    <w:rsid w:val="00C90BD4"/>
    <w:rsid w:val="00C92B54"/>
    <w:rsid w:val="00C92C3E"/>
    <w:rsid w:val="00C948D0"/>
    <w:rsid w:val="00C951B9"/>
    <w:rsid w:val="00C96FB8"/>
    <w:rsid w:val="00CA0609"/>
    <w:rsid w:val="00CB66F7"/>
    <w:rsid w:val="00CB7F9E"/>
    <w:rsid w:val="00CC324A"/>
    <w:rsid w:val="00CC6B92"/>
    <w:rsid w:val="00CC7B2B"/>
    <w:rsid w:val="00CE39C5"/>
    <w:rsid w:val="00CF204F"/>
    <w:rsid w:val="00D13D4E"/>
    <w:rsid w:val="00D16359"/>
    <w:rsid w:val="00D20DF3"/>
    <w:rsid w:val="00D27012"/>
    <w:rsid w:val="00D348A5"/>
    <w:rsid w:val="00D46A2F"/>
    <w:rsid w:val="00D6326D"/>
    <w:rsid w:val="00D73464"/>
    <w:rsid w:val="00D81901"/>
    <w:rsid w:val="00D81E5F"/>
    <w:rsid w:val="00D82AA7"/>
    <w:rsid w:val="00D9580A"/>
    <w:rsid w:val="00DB1D3E"/>
    <w:rsid w:val="00DC10F5"/>
    <w:rsid w:val="00DC7D46"/>
    <w:rsid w:val="00DF0D6A"/>
    <w:rsid w:val="00DF2114"/>
    <w:rsid w:val="00DF45C4"/>
    <w:rsid w:val="00E04B3D"/>
    <w:rsid w:val="00E20A2F"/>
    <w:rsid w:val="00E214B1"/>
    <w:rsid w:val="00E2409D"/>
    <w:rsid w:val="00E30FAD"/>
    <w:rsid w:val="00E51C85"/>
    <w:rsid w:val="00E90BF7"/>
    <w:rsid w:val="00E929F7"/>
    <w:rsid w:val="00EA1742"/>
    <w:rsid w:val="00EA6A55"/>
    <w:rsid w:val="00EB77CB"/>
    <w:rsid w:val="00EC4046"/>
    <w:rsid w:val="00EF02D3"/>
    <w:rsid w:val="00F012CD"/>
    <w:rsid w:val="00F018E4"/>
    <w:rsid w:val="00F061BA"/>
    <w:rsid w:val="00F27C00"/>
    <w:rsid w:val="00F57CB4"/>
    <w:rsid w:val="00F60F9A"/>
    <w:rsid w:val="00F63070"/>
    <w:rsid w:val="00F66A23"/>
    <w:rsid w:val="00F757DC"/>
    <w:rsid w:val="00F77345"/>
    <w:rsid w:val="00F95427"/>
    <w:rsid w:val="00F95948"/>
    <w:rsid w:val="00F9730B"/>
    <w:rsid w:val="00FA7EC5"/>
    <w:rsid w:val="00FB65F7"/>
    <w:rsid w:val="00FB7DAB"/>
    <w:rsid w:val="00FC48AC"/>
    <w:rsid w:val="00FD190A"/>
    <w:rsid w:val="00FD2083"/>
    <w:rsid w:val="00FD27AC"/>
    <w:rsid w:val="00F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2A2562"/>
    <w:pPr>
      <w:jc w:val="both"/>
    </w:pPr>
    <w:rPr>
      <w:rFonts w:ascii="Verdana" w:hAnsi="Verdana"/>
      <w:noProof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A4A7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556E6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86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2BE3"/>
    <w:rPr>
      <w:rFonts w:cs="Times New Roman"/>
      <w:noProof/>
      <w:sz w:val="2"/>
      <w:lang w:val="sr-Latn-CS"/>
    </w:rPr>
  </w:style>
  <w:style w:type="paragraph" w:styleId="DocumentMap">
    <w:name w:val="Document Map"/>
    <w:basedOn w:val="Normal"/>
    <w:link w:val="DocumentMapChar"/>
    <w:uiPriority w:val="99"/>
    <w:semiHidden/>
    <w:rsid w:val="00B247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52BE3"/>
    <w:rPr>
      <w:rFonts w:cs="Times New Roman"/>
      <w:noProof/>
      <w:sz w:val="2"/>
      <w:lang w:val="sr-Latn-CS"/>
    </w:rPr>
  </w:style>
  <w:style w:type="character" w:styleId="FollowedHyperlink">
    <w:name w:val="FollowedHyperlink"/>
    <w:basedOn w:val="DefaultParagraphFont"/>
    <w:uiPriority w:val="99"/>
    <w:rsid w:val="00204A3A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2A2562"/>
    <w:pPr>
      <w:jc w:val="both"/>
    </w:pPr>
    <w:rPr>
      <w:rFonts w:ascii="Verdana" w:hAnsi="Verdana"/>
      <w:noProof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A4A7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556E6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86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2BE3"/>
    <w:rPr>
      <w:rFonts w:cs="Times New Roman"/>
      <w:noProof/>
      <w:sz w:val="2"/>
      <w:lang w:val="sr-Latn-CS"/>
    </w:rPr>
  </w:style>
  <w:style w:type="paragraph" w:styleId="DocumentMap">
    <w:name w:val="Document Map"/>
    <w:basedOn w:val="Normal"/>
    <w:link w:val="DocumentMapChar"/>
    <w:uiPriority w:val="99"/>
    <w:semiHidden/>
    <w:rsid w:val="00B247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52BE3"/>
    <w:rPr>
      <w:rFonts w:cs="Times New Roman"/>
      <w:noProof/>
      <w:sz w:val="2"/>
      <w:lang w:val="sr-Latn-CS"/>
    </w:rPr>
  </w:style>
  <w:style w:type="character" w:styleId="FollowedHyperlink">
    <w:name w:val="FollowedHyperlink"/>
    <w:basedOn w:val="DefaultParagraphFont"/>
    <w:uiPriority w:val="99"/>
    <w:rsid w:val="00204A3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 ● Аутономна  Покрајина  Војводина</vt:lpstr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 ● Аутономна  Покрајина  Војводина</dc:title>
  <dc:creator>Andrei Marina</dc:creator>
  <cp:lastModifiedBy>Andrei Marina</cp:lastModifiedBy>
  <cp:revision>18</cp:revision>
  <cp:lastPrinted>2016-08-17T06:20:00Z</cp:lastPrinted>
  <dcterms:created xsi:type="dcterms:W3CDTF">2016-08-17T06:05:00Z</dcterms:created>
  <dcterms:modified xsi:type="dcterms:W3CDTF">2016-08-17T06:23:00Z</dcterms:modified>
</cp:coreProperties>
</file>